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jc w:val="both"/>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72EEDD37">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sz w:val="24"/>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p>
        <w:p w14:paraId="24E23477" w14:textId="429B21D5" w:rsidR="00287CC4" w:rsidRDefault="008F29A4">
          <w:pPr>
            <w:pStyle w:val="TOC1"/>
            <w:tabs>
              <w:tab w:val="right" w:leader="dot" w:pos="9016"/>
            </w:tabs>
            <w:rPr>
              <w:rFonts w:eastAsiaTheme="minorEastAsia"/>
              <w:noProof/>
              <w:sz w:val="22"/>
              <w:lang/>
            </w:rPr>
          </w:pPr>
          <w:r>
            <w:fldChar w:fldCharType="begin"/>
          </w:r>
          <w:r>
            <w:instrText xml:space="preserve"> TOC \o "1-2" \h \z \u </w:instrText>
          </w:r>
          <w:r>
            <w:fldChar w:fldCharType="separate"/>
          </w:r>
          <w:hyperlink w:anchor="_Toc166512322" w:history="1">
            <w:r w:rsidR="00287CC4" w:rsidRPr="00C15EB9">
              <w:rPr>
                <w:rStyle w:val="Hyperlink"/>
                <w:noProof/>
              </w:rPr>
              <w:t>Introduction</w:t>
            </w:r>
            <w:r w:rsidR="00287CC4">
              <w:rPr>
                <w:noProof/>
                <w:webHidden/>
              </w:rPr>
              <w:tab/>
            </w:r>
            <w:r w:rsidR="00287CC4">
              <w:rPr>
                <w:noProof/>
                <w:webHidden/>
              </w:rPr>
              <w:fldChar w:fldCharType="begin"/>
            </w:r>
            <w:r w:rsidR="00287CC4">
              <w:rPr>
                <w:noProof/>
                <w:webHidden/>
              </w:rPr>
              <w:instrText xml:space="preserve"> PAGEREF _Toc166512322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150384B0" w14:textId="4211D855" w:rsidR="00287CC4" w:rsidRDefault="004E362F">
          <w:pPr>
            <w:pStyle w:val="TOC2"/>
            <w:tabs>
              <w:tab w:val="right" w:leader="dot" w:pos="9016"/>
            </w:tabs>
            <w:rPr>
              <w:rFonts w:eastAsiaTheme="minorEastAsia"/>
              <w:noProof/>
              <w:sz w:val="22"/>
              <w:lang/>
            </w:rPr>
          </w:pPr>
          <w:hyperlink w:anchor="_Toc166512323" w:history="1">
            <w:r w:rsidR="00287CC4" w:rsidRPr="00C15EB9">
              <w:rPr>
                <w:rStyle w:val="Hyperlink"/>
                <w:noProof/>
              </w:rPr>
              <w:t>Meniscus anatomical structure</w:t>
            </w:r>
            <w:r w:rsidR="00287CC4">
              <w:rPr>
                <w:noProof/>
                <w:webHidden/>
              </w:rPr>
              <w:tab/>
            </w:r>
            <w:r w:rsidR="00287CC4">
              <w:rPr>
                <w:noProof/>
                <w:webHidden/>
              </w:rPr>
              <w:fldChar w:fldCharType="begin"/>
            </w:r>
            <w:r w:rsidR="00287CC4">
              <w:rPr>
                <w:noProof/>
                <w:webHidden/>
              </w:rPr>
              <w:instrText xml:space="preserve"> PAGEREF _Toc166512323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4306040B" w14:textId="747F3E9A" w:rsidR="00287CC4" w:rsidRDefault="004E362F">
          <w:pPr>
            <w:pStyle w:val="TOC1"/>
            <w:tabs>
              <w:tab w:val="right" w:leader="dot" w:pos="9016"/>
            </w:tabs>
            <w:rPr>
              <w:rFonts w:eastAsiaTheme="minorEastAsia"/>
              <w:noProof/>
              <w:sz w:val="22"/>
              <w:lang/>
            </w:rPr>
          </w:pPr>
          <w:hyperlink w:anchor="_Toc166512324" w:history="1">
            <w:r w:rsidR="00287CC4" w:rsidRPr="00C15EB9">
              <w:rPr>
                <w:rStyle w:val="Hyperlink"/>
                <w:noProof/>
              </w:rPr>
              <w:t>Related Work</w:t>
            </w:r>
            <w:r w:rsidR="00287CC4">
              <w:rPr>
                <w:noProof/>
                <w:webHidden/>
              </w:rPr>
              <w:tab/>
            </w:r>
            <w:r w:rsidR="00287CC4">
              <w:rPr>
                <w:noProof/>
                <w:webHidden/>
              </w:rPr>
              <w:fldChar w:fldCharType="begin"/>
            </w:r>
            <w:r w:rsidR="00287CC4">
              <w:rPr>
                <w:noProof/>
                <w:webHidden/>
              </w:rPr>
              <w:instrText xml:space="preserve"> PAGEREF _Toc166512324 \h </w:instrText>
            </w:r>
            <w:r w:rsidR="00287CC4">
              <w:rPr>
                <w:noProof/>
                <w:webHidden/>
              </w:rPr>
            </w:r>
            <w:r w:rsidR="00287CC4">
              <w:rPr>
                <w:noProof/>
                <w:webHidden/>
              </w:rPr>
              <w:fldChar w:fldCharType="separate"/>
            </w:r>
            <w:r w:rsidR="00287CC4">
              <w:rPr>
                <w:noProof/>
                <w:webHidden/>
              </w:rPr>
              <w:t>5</w:t>
            </w:r>
            <w:r w:rsidR="00287CC4">
              <w:rPr>
                <w:noProof/>
                <w:webHidden/>
              </w:rPr>
              <w:fldChar w:fldCharType="end"/>
            </w:r>
          </w:hyperlink>
        </w:p>
        <w:p w14:paraId="58D5E500" w14:textId="2E0DA8D2" w:rsidR="00287CC4" w:rsidRDefault="004E362F">
          <w:pPr>
            <w:pStyle w:val="TOC1"/>
            <w:tabs>
              <w:tab w:val="right" w:leader="dot" w:pos="9016"/>
            </w:tabs>
            <w:rPr>
              <w:rFonts w:eastAsiaTheme="minorEastAsia"/>
              <w:noProof/>
              <w:sz w:val="22"/>
              <w:lang/>
            </w:rPr>
          </w:pPr>
          <w:hyperlink w:anchor="_Toc166512325" w:history="1">
            <w:r w:rsidR="00287CC4" w:rsidRPr="00C15EB9">
              <w:rPr>
                <w:rStyle w:val="Hyperlink"/>
                <w:noProof/>
                <w:shd w:val="clear" w:color="auto" w:fill="FFFFFF"/>
              </w:rPr>
              <w:t>Background</w:t>
            </w:r>
            <w:r w:rsidR="00287CC4">
              <w:rPr>
                <w:noProof/>
                <w:webHidden/>
              </w:rPr>
              <w:tab/>
            </w:r>
            <w:r w:rsidR="00287CC4">
              <w:rPr>
                <w:noProof/>
                <w:webHidden/>
              </w:rPr>
              <w:fldChar w:fldCharType="begin"/>
            </w:r>
            <w:r w:rsidR="00287CC4">
              <w:rPr>
                <w:noProof/>
                <w:webHidden/>
              </w:rPr>
              <w:instrText xml:space="preserve"> PAGEREF _Toc166512325 \h </w:instrText>
            </w:r>
            <w:r w:rsidR="00287CC4">
              <w:rPr>
                <w:noProof/>
                <w:webHidden/>
              </w:rPr>
            </w:r>
            <w:r w:rsidR="00287CC4">
              <w:rPr>
                <w:noProof/>
                <w:webHidden/>
              </w:rPr>
              <w:fldChar w:fldCharType="separate"/>
            </w:r>
            <w:r w:rsidR="00287CC4">
              <w:rPr>
                <w:noProof/>
                <w:webHidden/>
              </w:rPr>
              <w:t>10</w:t>
            </w:r>
            <w:r w:rsidR="00287CC4">
              <w:rPr>
                <w:noProof/>
                <w:webHidden/>
              </w:rPr>
              <w:fldChar w:fldCharType="end"/>
            </w:r>
          </w:hyperlink>
        </w:p>
        <w:p w14:paraId="20BF0406" w14:textId="17D5E0B1" w:rsidR="00287CC4" w:rsidRDefault="004E362F">
          <w:pPr>
            <w:pStyle w:val="TOC1"/>
            <w:tabs>
              <w:tab w:val="right" w:leader="dot" w:pos="9016"/>
            </w:tabs>
            <w:rPr>
              <w:rFonts w:eastAsiaTheme="minorEastAsia"/>
              <w:noProof/>
              <w:sz w:val="22"/>
              <w:lang/>
            </w:rPr>
          </w:pPr>
          <w:hyperlink w:anchor="_Toc166512326" w:history="1">
            <w:r w:rsidR="00287CC4" w:rsidRPr="00C15EB9">
              <w:rPr>
                <w:rStyle w:val="Hyperlink"/>
                <w:noProof/>
              </w:rPr>
              <w:t>Expected Achievements</w:t>
            </w:r>
            <w:r w:rsidR="00287CC4">
              <w:rPr>
                <w:noProof/>
                <w:webHidden/>
              </w:rPr>
              <w:tab/>
            </w:r>
            <w:r w:rsidR="00287CC4">
              <w:rPr>
                <w:noProof/>
                <w:webHidden/>
              </w:rPr>
              <w:fldChar w:fldCharType="begin"/>
            </w:r>
            <w:r w:rsidR="00287CC4">
              <w:rPr>
                <w:noProof/>
                <w:webHidden/>
              </w:rPr>
              <w:instrText xml:space="preserve"> PAGEREF _Toc166512326 \h </w:instrText>
            </w:r>
            <w:r w:rsidR="00287CC4">
              <w:rPr>
                <w:noProof/>
                <w:webHidden/>
              </w:rPr>
            </w:r>
            <w:r w:rsidR="00287CC4">
              <w:rPr>
                <w:noProof/>
                <w:webHidden/>
              </w:rPr>
              <w:fldChar w:fldCharType="separate"/>
            </w:r>
            <w:r w:rsidR="00287CC4">
              <w:rPr>
                <w:noProof/>
                <w:webHidden/>
              </w:rPr>
              <w:t>12</w:t>
            </w:r>
            <w:r w:rsidR="00287CC4">
              <w:rPr>
                <w:noProof/>
                <w:webHidden/>
              </w:rPr>
              <w:fldChar w:fldCharType="end"/>
            </w:r>
          </w:hyperlink>
        </w:p>
        <w:p w14:paraId="5B0A178B" w14:textId="250D6E76" w:rsidR="00287CC4" w:rsidRDefault="004E362F">
          <w:pPr>
            <w:pStyle w:val="TOC1"/>
            <w:tabs>
              <w:tab w:val="right" w:leader="dot" w:pos="9016"/>
            </w:tabs>
            <w:rPr>
              <w:rFonts w:eastAsiaTheme="minorEastAsia"/>
              <w:noProof/>
              <w:sz w:val="22"/>
              <w:lang/>
            </w:rPr>
          </w:pPr>
          <w:hyperlink w:anchor="_Toc166512327" w:history="1">
            <w:r w:rsidR="00287CC4" w:rsidRPr="00C15EB9">
              <w:rPr>
                <w:rStyle w:val="Hyperlink"/>
                <w:noProof/>
                <w:shd w:val="clear" w:color="auto" w:fill="FFFFFF"/>
              </w:rPr>
              <w:t>Research</w:t>
            </w:r>
            <w:r w:rsidR="00287CC4">
              <w:rPr>
                <w:noProof/>
                <w:webHidden/>
              </w:rPr>
              <w:tab/>
            </w:r>
            <w:r w:rsidR="00287CC4">
              <w:rPr>
                <w:noProof/>
                <w:webHidden/>
              </w:rPr>
              <w:fldChar w:fldCharType="begin"/>
            </w:r>
            <w:r w:rsidR="00287CC4">
              <w:rPr>
                <w:noProof/>
                <w:webHidden/>
              </w:rPr>
              <w:instrText xml:space="preserve"> PAGEREF _Toc166512327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2D3626A2" w14:textId="6BD41799" w:rsidR="00287CC4" w:rsidRDefault="004E362F">
          <w:pPr>
            <w:pStyle w:val="TOC2"/>
            <w:tabs>
              <w:tab w:val="right" w:leader="dot" w:pos="9016"/>
            </w:tabs>
            <w:rPr>
              <w:rFonts w:eastAsiaTheme="minorEastAsia"/>
              <w:noProof/>
              <w:sz w:val="22"/>
              <w:lang/>
            </w:rPr>
          </w:pPr>
          <w:hyperlink w:anchor="_Toc166512328" w:history="1">
            <w:r w:rsidR="00287CC4" w:rsidRPr="00C15EB9">
              <w:rPr>
                <w:rStyle w:val="Hyperlink"/>
                <w:noProof/>
                <w:shd w:val="clear" w:color="auto" w:fill="FFFFFF"/>
              </w:rPr>
              <w:t xml:space="preserve">CNN Architecture </w:t>
            </w:r>
            <w:r w:rsidR="00287CC4" w:rsidRPr="00C15EB9">
              <w:rPr>
                <w:rStyle w:val="Hyperlink"/>
                <w:noProof/>
              </w:rPr>
              <w:t>Research</w:t>
            </w:r>
            <w:r w:rsidR="00287CC4">
              <w:rPr>
                <w:noProof/>
                <w:webHidden/>
              </w:rPr>
              <w:tab/>
            </w:r>
            <w:r w:rsidR="00287CC4">
              <w:rPr>
                <w:noProof/>
                <w:webHidden/>
              </w:rPr>
              <w:fldChar w:fldCharType="begin"/>
            </w:r>
            <w:r w:rsidR="00287CC4">
              <w:rPr>
                <w:noProof/>
                <w:webHidden/>
              </w:rPr>
              <w:instrText xml:space="preserve"> PAGEREF _Toc166512328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1174E75A" w14:textId="59CAD113" w:rsidR="00287CC4" w:rsidRDefault="004E362F">
          <w:pPr>
            <w:pStyle w:val="TOC2"/>
            <w:tabs>
              <w:tab w:val="right" w:leader="dot" w:pos="9016"/>
            </w:tabs>
            <w:rPr>
              <w:rFonts w:eastAsiaTheme="minorEastAsia"/>
              <w:noProof/>
              <w:sz w:val="22"/>
              <w:lang/>
            </w:rPr>
          </w:pPr>
          <w:hyperlink w:anchor="_Toc166512329" w:history="1">
            <w:r w:rsidR="00287CC4" w:rsidRPr="00C15EB9">
              <w:rPr>
                <w:rStyle w:val="Hyperlink"/>
                <w:noProof/>
                <w:shd w:val="clear" w:color="auto" w:fill="FFFFFF"/>
              </w:rPr>
              <w:t>Hyper Parameters</w:t>
            </w:r>
            <w:r w:rsidR="00287CC4">
              <w:rPr>
                <w:noProof/>
                <w:webHidden/>
              </w:rPr>
              <w:tab/>
            </w:r>
            <w:r w:rsidR="00287CC4">
              <w:rPr>
                <w:noProof/>
                <w:webHidden/>
              </w:rPr>
              <w:fldChar w:fldCharType="begin"/>
            </w:r>
            <w:r w:rsidR="00287CC4">
              <w:rPr>
                <w:noProof/>
                <w:webHidden/>
              </w:rPr>
              <w:instrText xml:space="preserve"> PAGEREF _Toc166512329 \h </w:instrText>
            </w:r>
            <w:r w:rsidR="00287CC4">
              <w:rPr>
                <w:noProof/>
                <w:webHidden/>
              </w:rPr>
            </w:r>
            <w:r w:rsidR="00287CC4">
              <w:rPr>
                <w:noProof/>
                <w:webHidden/>
              </w:rPr>
              <w:fldChar w:fldCharType="separate"/>
            </w:r>
            <w:r w:rsidR="00287CC4">
              <w:rPr>
                <w:noProof/>
                <w:webHidden/>
              </w:rPr>
              <w:t>16</w:t>
            </w:r>
            <w:r w:rsidR="00287CC4">
              <w:rPr>
                <w:noProof/>
                <w:webHidden/>
              </w:rPr>
              <w:fldChar w:fldCharType="end"/>
            </w:r>
          </w:hyperlink>
        </w:p>
        <w:p w14:paraId="4CDC1AA5" w14:textId="0AF1C2E3" w:rsidR="00287CC4" w:rsidRDefault="004E362F">
          <w:pPr>
            <w:pStyle w:val="TOC1"/>
            <w:tabs>
              <w:tab w:val="right" w:leader="dot" w:pos="9016"/>
            </w:tabs>
            <w:rPr>
              <w:rFonts w:eastAsiaTheme="minorEastAsia"/>
              <w:noProof/>
              <w:sz w:val="22"/>
              <w:lang/>
            </w:rPr>
          </w:pPr>
          <w:hyperlink w:anchor="_Toc166512330" w:history="1">
            <w:r w:rsidR="00287CC4" w:rsidRPr="00C15EB9">
              <w:rPr>
                <w:rStyle w:val="Hyperlink"/>
                <w:noProof/>
              </w:rPr>
              <w:t>Product</w:t>
            </w:r>
            <w:r w:rsidR="00287CC4">
              <w:rPr>
                <w:noProof/>
                <w:webHidden/>
              </w:rPr>
              <w:tab/>
            </w:r>
            <w:r w:rsidR="00287CC4">
              <w:rPr>
                <w:noProof/>
                <w:webHidden/>
              </w:rPr>
              <w:fldChar w:fldCharType="begin"/>
            </w:r>
            <w:r w:rsidR="00287CC4">
              <w:rPr>
                <w:noProof/>
                <w:webHidden/>
              </w:rPr>
              <w:instrText xml:space="preserve"> PAGEREF _Toc166512330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32F71990" w14:textId="14DE0F32" w:rsidR="00287CC4" w:rsidRDefault="004E362F">
          <w:pPr>
            <w:pStyle w:val="TOC2"/>
            <w:tabs>
              <w:tab w:val="right" w:leader="dot" w:pos="9016"/>
            </w:tabs>
            <w:rPr>
              <w:rFonts w:eastAsiaTheme="minorEastAsia"/>
              <w:noProof/>
              <w:sz w:val="22"/>
              <w:lang/>
            </w:rPr>
          </w:pPr>
          <w:hyperlink w:anchor="_Toc166512331" w:history="1">
            <w:r w:rsidR="00287CC4" w:rsidRPr="00C15EB9">
              <w:rPr>
                <w:rStyle w:val="Hyperlink"/>
                <w:noProof/>
              </w:rPr>
              <w:t>Sequence diagram</w:t>
            </w:r>
            <w:r w:rsidR="00287CC4">
              <w:rPr>
                <w:noProof/>
                <w:webHidden/>
              </w:rPr>
              <w:tab/>
            </w:r>
            <w:r w:rsidR="00287CC4">
              <w:rPr>
                <w:noProof/>
                <w:webHidden/>
              </w:rPr>
              <w:fldChar w:fldCharType="begin"/>
            </w:r>
            <w:r w:rsidR="00287CC4">
              <w:rPr>
                <w:noProof/>
                <w:webHidden/>
              </w:rPr>
              <w:instrText xml:space="preserve"> PAGEREF _Toc166512331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4C9C7930" w14:textId="622D101C" w:rsidR="00287CC4" w:rsidRDefault="004E362F">
          <w:pPr>
            <w:pStyle w:val="TOC2"/>
            <w:tabs>
              <w:tab w:val="right" w:leader="dot" w:pos="9016"/>
            </w:tabs>
            <w:rPr>
              <w:rFonts w:eastAsiaTheme="minorEastAsia"/>
              <w:noProof/>
              <w:sz w:val="22"/>
              <w:lang/>
            </w:rPr>
          </w:pPr>
          <w:hyperlink w:anchor="_Toc166512332" w:history="1">
            <w:r w:rsidR="00287CC4" w:rsidRPr="00C15EB9">
              <w:rPr>
                <w:rStyle w:val="Hyperlink"/>
                <w:noProof/>
              </w:rPr>
              <w:t>GUI</w:t>
            </w:r>
            <w:r w:rsidR="00287CC4">
              <w:rPr>
                <w:noProof/>
                <w:webHidden/>
              </w:rPr>
              <w:tab/>
            </w:r>
            <w:r w:rsidR="00287CC4">
              <w:rPr>
                <w:noProof/>
                <w:webHidden/>
              </w:rPr>
              <w:fldChar w:fldCharType="begin"/>
            </w:r>
            <w:r w:rsidR="00287CC4">
              <w:rPr>
                <w:noProof/>
                <w:webHidden/>
              </w:rPr>
              <w:instrText xml:space="preserve"> PAGEREF _Toc166512332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29E1F20B" w14:textId="476EDD80" w:rsidR="00287CC4" w:rsidRDefault="004E362F">
          <w:pPr>
            <w:pStyle w:val="TOC1"/>
            <w:tabs>
              <w:tab w:val="right" w:leader="dot" w:pos="9016"/>
            </w:tabs>
            <w:rPr>
              <w:rFonts w:eastAsiaTheme="minorEastAsia"/>
              <w:noProof/>
              <w:sz w:val="22"/>
              <w:lang/>
            </w:rPr>
          </w:pPr>
          <w:hyperlink w:anchor="_Toc166512333" w:history="1">
            <w:r w:rsidR="00287CC4" w:rsidRPr="00C15EB9">
              <w:rPr>
                <w:rStyle w:val="Hyperlink"/>
                <w:noProof/>
              </w:rPr>
              <w:t>Evaluation/Verification Plan</w:t>
            </w:r>
            <w:r w:rsidR="00287CC4">
              <w:rPr>
                <w:noProof/>
                <w:webHidden/>
              </w:rPr>
              <w:tab/>
            </w:r>
            <w:r w:rsidR="00287CC4">
              <w:rPr>
                <w:noProof/>
                <w:webHidden/>
              </w:rPr>
              <w:fldChar w:fldCharType="begin"/>
            </w:r>
            <w:r w:rsidR="00287CC4">
              <w:rPr>
                <w:noProof/>
                <w:webHidden/>
              </w:rPr>
              <w:instrText xml:space="preserve"> PAGEREF _Toc166512333 \h </w:instrText>
            </w:r>
            <w:r w:rsidR="00287CC4">
              <w:rPr>
                <w:noProof/>
                <w:webHidden/>
              </w:rPr>
            </w:r>
            <w:r w:rsidR="00287CC4">
              <w:rPr>
                <w:noProof/>
                <w:webHidden/>
              </w:rPr>
              <w:fldChar w:fldCharType="separate"/>
            </w:r>
            <w:r w:rsidR="00287CC4">
              <w:rPr>
                <w:noProof/>
                <w:webHidden/>
              </w:rPr>
              <w:t>19</w:t>
            </w:r>
            <w:r w:rsidR="00287CC4">
              <w:rPr>
                <w:noProof/>
                <w:webHidden/>
              </w:rPr>
              <w:fldChar w:fldCharType="end"/>
            </w:r>
          </w:hyperlink>
        </w:p>
        <w:p w14:paraId="5C0F4E09" w14:textId="2BE36A9B" w:rsidR="00287CC4" w:rsidRDefault="004E362F">
          <w:pPr>
            <w:pStyle w:val="TOC1"/>
            <w:tabs>
              <w:tab w:val="right" w:leader="dot" w:pos="9016"/>
            </w:tabs>
            <w:rPr>
              <w:rFonts w:eastAsiaTheme="minorEastAsia"/>
              <w:noProof/>
              <w:sz w:val="22"/>
              <w:lang/>
            </w:rPr>
          </w:pPr>
          <w:hyperlink w:anchor="_Toc166512334" w:history="1">
            <w:r w:rsidR="00287CC4" w:rsidRPr="00C15EB9">
              <w:rPr>
                <w:rStyle w:val="Hyperlink"/>
                <w:noProof/>
              </w:rPr>
              <w:t>References</w:t>
            </w:r>
            <w:r w:rsidR="00287CC4">
              <w:rPr>
                <w:noProof/>
                <w:webHidden/>
              </w:rPr>
              <w:tab/>
            </w:r>
            <w:r w:rsidR="00287CC4">
              <w:rPr>
                <w:noProof/>
                <w:webHidden/>
              </w:rPr>
              <w:fldChar w:fldCharType="begin"/>
            </w:r>
            <w:r w:rsidR="00287CC4">
              <w:rPr>
                <w:noProof/>
                <w:webHidden/>
              </w:rPr>
              <w:instrText xml:space="preserve"> PAGEREF _Toc166512334 \h </w:instrText>
            </w:r>
            <w:r w:rsidR="00287CC4">
              <w:rPr>
                <w:noProof/>
                <w:webHidden/>
              </w:rPr>
            </w:r>
            <w:r w:rsidR="00287CC4">
              <w:rPr>
                <w:noProof/>
                <w:webHidden/>
              </w:rPr>
              <w:fldChar w:fldCharType="separate"/>
            </w:r>
            <w:r w:rsidR="00287CC4">
              <w:rPr>
                <w:noProof/>
                <w:webHidden/>
              </w:rPr>
              <w:t>20</w:t>
            </w:r>
            <w:r w:rsidR="00287CC4">
              <w:rPr>
                <w:noProof/>
                <w:webHidden/>
              </w:rPr>
              <w:fldChar w:fldCharType="end"/>
            </w:r>
          </w:hyperlink>
        </w:p>
        <w:p w14:paraId="26F693BC" w14:textId="3872BDA5"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0" w:name="_Toc166512322"/>
      <w:r>
        <w:lastRenderedPageBreak/>
        <w:t>Introduction</w:t>
      </w:r>
      <w:bookmarkEnd w:id="0"/>
    </w:p>
    <w:p w14:paraId="0D88267B" w14:textId="1FBE7D69" w:rsidR="002623F1" w:rsidRDefault="00552C73" w:rsidP="00C07F3F">
      <w:pPr>
        <w:jc w:val="both"/>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06591">
        <w:rPr>
          <w:bCs/>
          <w:color w:val="0070C0"/>
          <w:szCs w:val="24"/>
        </w:rPr>
        <w:fldChar w:fldCharType="begin"/>
      </w:r>
      <w:r w:rsidR="00350F5E" w:rsidRPr="00A06591">
        <w:rPr>
          <w:bCs/>
          <w:color w:val="0070C0"/>
          <w:szCs w:val="24"/>
        </w:rPr>
        <w:instrText xml:space="preserve"> REF _Ref165459813 \r \h  \* MERGEFORMAT </w:instrText>
      </w:r>
      <w:r w:rsidR="00350F5E" w:rsidRPr="00A06591">
        <w:rPr>
          <w:bCs/>
          <w:color w:val="0070C0"/>
          <w:szCs w:val="24"/>
        </w:rPr>
      </w:r>
      <w:r w:rsidR="00350F5E" w:rsidRPr="00A06591">
        <w:rPr>
          <w:bCs/>
          <w:color w:val="0070C0"/>
          <w:szCs w:val="24"/>
        </w:rPr>
        <w:fldChar w:fldCharType="separate"/>
      </w:r>
      <w:r w:rsidR="00350F5E" w:rsidRPr="00A06591">
        <w:rPr>
          <w:bCs/>
          <w:color w:val="0070C0"/>
          <w:szCs w:val="24"/>
          <w:cs/>
        </w:rPr>
        <w:t>‎</w:t>
      </w:r>
      <w:r w:rsidR="00350F5E" w:rsidRPr="00A06591">
        <w:rPr>
          <w:bCs/>
          <w:color w:val="0070C0"/>
          <w:szCs w:val="24"/>
        </w:rPr>
        <w:t>[</w:t>
      </w:r>
      <w:r w:rsidR="00350F5E" w:rsidRPr="00A06591">
        <w:rPr>
          <w:rStyle w:val="af5"/>
          <w:b w:val="0"/>
          <w:color w:val="0070C0"/>
        </w:rPr>
        <w:t>1</w:t>
      </w:r>
      <w:r w:rsidR="00350F5E" w:rsidRPr="00A06591">
        <w:rPr>
          <w:bCs/>
          <w:color w:val="0070C0"/>
          <w:szCs w:val="24"/>
        </w:rPr>
        <w:t>]</w:t>
      </w:r>
      <w:r w:rsidR="00350F5E" w:rsidRPr="00A06591">
        <w:rPr>
          <w:bCs/>
          <w:color w:val="0070C0"/>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8F29A4">
        <w:rPr>
          <w:color w:val="0070C0"/>
          <w:szCs w:val="24"/>
        </w:rPr>
        <w:fldChar w:fldCharType="begin"/>
      </w:r>
      <w:r w:rsidR="00350F5E" w:rsidRPr="008F29A4">
        <w:rPr>
          <w:color w:val="0070C0"/>
          <w:szCs w:val="24"/>
        </w:rPr>
        <w:instrText xml:space="preserve"> REF _Ref165470738 \r \h </w:instrText>
      </w:r>
      <w:r w:rsidR="00C07F3F">
        <w:rPr>
          <w:color w:val="0070C0"/>
          <w:szCs w:val="24"/>
        </w:rPr>
        <w:instrText xml:space="preserve"> \* MERGEFORMAT </w:instrText>
      </w:r>
      <w:r w:rsidR="00350F5E" w:rsidRPr="008F29A4">
        <w:rPr>
          <w:color w:val="0070C0"/>
          <w:szCs w:val="24"/>
        </w:rPr>
      </w:r>
      <w:r w:rsidR="00350F5E" w:rsidRPr="008F29A4">
        <w:rPr>
          <w:color w:val="0070C0"/>
          <w:szCs w:val="24"/>
        </w:rPr>
        <w:fldChar w:fldCharType="separate"/>
      </w:r>
      <w:r w:rsidR="00350F5E" w:rsidRPr="008F29A4">
        <w:rPr>
          <w:color w:val="0070C0"/>
          <w:szCs w:val="24"/>
          <w:cs/>
        </w:rPr>
        <w:t>‎</w:t>
      </w:r>
      <w:r w:rsidR="00350F5E" w:rsidRPr="008F29A4">
        <w:rPr>
          <w:color w:val="0070C0"/>
          <w:szCs w:val="24"/>
        </w:rPr>
        <w:t>[10]</w:t>
      </w:r>
      <w:r w:rsidR="00350F5E" w:rsidRPr="008F29A4">
        <w:rPr>
          <w:color w:val="0070C0"/>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06591">
        <w:rPr>
          <w:bCs/>
          <w:color w:val="0070C0"/>
          <w:szCs w:val="24"/>
        </w:rPr>
        <w:fldChar w:fldCharType="begin"/>
      </w:r>
      <w:r w:rsidR="00464D38" w:rsidRPr="00A06591">
        <w:rPr>
          <w:bCs/>
          <w:color w:val="0070C0"/>
          <w:szCs w:val="24"/>
        </w:rPr>
        <w:instrText xml:space="preserve"> REF _Ref165459813 \r \h  \* MERGEFORMAT </w:instrText>
      </w:r>
      <w:r w:rsidR="00464D38" w:rsidRPr="00A06591">
        <w:rPr>
          <w:bCs/>
          <w:color w:val="0070C0"/>
          <w:szCs w:val="24"/>
        </w:rPr>
      </w:r>
      <w:r w:rsidR="00464D38" w:rsidRPr="00A06591">
        <w:rPr>
          <w:bCs/>
          <w:color w:val="0070C0"/>
          <w:szCs w:val="24"/>
        </w:rPr>
        <w:fldChar w:fldCharType="separate"/>
      </w:r>
      <w:r w:rsidR="00464D38" w:rsidRPr="00A06591">
        <w:rPr>
          <w:bCs/>
          <w:color w:val="0070C0"/>
          <w:szCs w:val="24"/>
          <w:cs/>
        </w:rPr>
        <w:t>‎</w:t>
      </w:r>
      <w:r w:rsidR="00464D38" w:rsidRPr="00A06591">
        <w:rPr>
          <w:bCs/>
          <w:color w:val="0070C0"/>
          <w:szCs w:val="24"/>
        </w:rPr>
        <w:t>[</w:t>
      </w:r>
      <w:r w:rsidR="00464D38" w:rsidRPr="00A06591">
        <w:rPr>
          <w:rStyle w:val="af5"/>
          <w:b w:val="0"/>
          <w:color w:val="0070C0"/>
        </w:rPr>
        <w:t>1</w:t>
      </w:r>
      <w:r w:rsidR="00464D38" w:rsidRPr="00A06591">
        <w:rPr>
          <w:bCs/>
          <w:color w:val="0070C0"/>
          <w:szCs w:val="24"/>
        </w:rPr>
        <w:t>]</w:t>
      </w:r>
      <w:r w:rsidR="00464D38" w:rsidRPr="00A06591">
        <w:rPr>
          <w:bCs/>
          <w:color w:val="0070C0"/>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Pr>
          <w:szCs w:val="24"/>
        </w:rPr>
        <w:fldChar w:fldCharType="begin"/>
      </w:r>
      <w:r w:rsidR="00350F5E">
        <w:rPr>
          <w:szCs w:val="24"/>
        </w:rPr>
        <w:instrText xml:space="preserve"> REF _Ref165470738 \r \h </w:instrText>
      </w:r>
      <w:r w:rsidR="00C07F3F">
        <w:rPr>
          <w:szCs w:val="24"/>
        </w:rPr>
        <w:instrText xml:space="preserve"> \* MERGEFORMAT </w:instrText>
      </w:r>
      <w:r w:rsidR="00350F5E">
        <w:rPr>
          <w:szCs w:val="24"/>
        </w:rPr>
      </w:r>
      <w:r w:rsidR="00350F5E">
        <w:rPr>
          <w:szCs w:val="24"/>
        </w:rPr>
        <w:fldChar w:fldCharType="separate"/>
      </w:r>
      <w:r w:rsidR="00350F5E">
        <w:rPr>
          <w:szCs w:val="24"/>
          <w:cs/>
        </w:rPr>
        <w:t>‎</w:t>
      </w:r>
      <w:r w:rsidR="00350F5E" w:rsidRPr="008F29A4">
        <w:rPr>
          <w:color w:val="0070C0"/>
          <w:szCs w:val="24"/>
        </w:rPr>
        <w:t>[10]</w:t>
      </w:r>
      <w:r w:rsidR="00350F5E">
        <w:rPr>
          <w:szCs w:val="24"/>
        </w:rPr>
        <w:fldChar w:fldCharType="end"/>
      </w:r>
      <w:r w:rsidRPr="00552C73">
        <w:rPr>
          <w:szCs w:val="24"/>
        </w:rPr>
        <w:t>.</w:t>
      </w:r>
    </w:p>
    <w:p w14:paraId="3209079F" w14:textId="77777777" w:rsidR="00FB47FD" w:rsidRPr="00FB47FD" w:rsidRDefault="00FB47FD" w:rsidP="00FF71EE">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FF71EE">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350F5E">
        <w:rPr>
          <w:bCs/>
          <w:color w:val="0070C0"/>
          <w:szCs w:val="24"/>
        </w:rPr>
        <w:fldChar w:fldCharType="begin"/>
      </w:r>
      <w:r w:rsidR="000E7634" w:rsidRPr="00350F5E">
        <w:rPr>
          <w:bCs/>
          <w:color w:val="0070C0"/>
          <w:szCs w:val="24"/>
        </w:rPr>
        <w:instrText xml:space="preserve"> REF _Ref165461069 \r \h  \* MERGEFORMAT </w:instrText>
      </w:r>
      <w:r w:rsidR="000E7634" w:rsidRPr="00350F5E">
        <w:rPr>
          <w:bCs/>
          <w:color w:val="0070C0"/>
          <w:szCs w:val="24"/>
        </w:rPr>
      </w:r>
      <w:r w:rsidR="000E7634" w:rsidRPr="00350F5E">
        <w:rPr>
          <w:bCs/>
          <w:color w:val="0070C0"/>
          <w:szCs w:val="24"/>
        </w:rPr>
        <w:fldChar w:fldCharType="separate"/>
      </w:r>
      <w:r w:rsidR="000E7634" w:rsidRPr="00350F5E">
        <w:rPr>
          <w:bCs/>
          <w:color w:val="0070C0"/>
          <w:szCs w:val="24"/>
          <w:cs/>
        </w:rPr>
        <w:t>‎</w:t>
      </w:r>
      <w:r w:rsidR="000E7634" w:rsidRPr="00350F5E">
        <w:rPr>
          <w:bCs/>
          <w:color w:val="0070C0"/>
          <w:szCs w:val="24"/>
        </w:rPr>
        <w:t>[</w:t>
      </w:r>
      <w:r w:rsidR="000E7634" w:rsidRPr="00350F5E">
        <w:rPr>
          <w:rStyle w:val="af5"/>
          <w:b w:val="0"/>
          <w:color w:val="0070C0"/>
          <w:szCs w:val="24"/>
        </w:rPr>
        <w:t>2</w:t>
      </w:r>
      <w:r w:rsidR="000E7634" w:rsidRPr="00350F5E">
        <w:rPr>
          <w:bCs/>
          <w:color w:val="0070C0"/>
          <w:szCs w:val="24"/>
        </w:rPr>
        <w:t>]</w:t>
      </w:r>
      <w:r w:rsidR="000E7634" w:rsidRPr="00350F5E">
        <w:rPr>
          <w:bCs/>
          <w:color w:val="0070C0"/>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5254A449"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w:t>
      </w:r>
      <w:r w:rsidR="000F69A6">
        <w:rPr>
          <w:szCs w:val="24"/>
        </w:rPr>
        <w:t>.</w:t>
      </w:r>
      <w:r w:rsidR="00E879E7" w:rsidRPr="00E879E7">
        <w:rPr>
          <w:szCs w:val="24"/>
        </w:rPr>
        <w:t xml:space="preserve"> al suggest a model that produces good results in detecting meniscus tears. However, its performance in classifying types of tears is slightly lower, achieving an accuracy of 72.23% for horizontal tears, and 72.48% for radial tears</w:t>
      </w:r>
      <w:r w:rsidR="00E879E7" w:rsidRPr="000F69A6">
        <w:rPr>
          <w:bCs/>
          <w:smallCaps/>
          <w:color w:val="4472C4" w:themeColor="accent1"/>
        </w:rPr>
        <w:fldChar w:fldCharType="begin"/>
      </w:r>
      <w:r w:rsidR="00E879E7" w:rsidRPr="000F69A6">
        <w:rPr>
          <w:bCs/>
          <w:smallCaps/>
          <w:color w:val="4472C4" w:themeColor="accent1"/>
        </w:rPr>
        <w:instrText xml:space="preserve"> REF _Ref165463277 \r \h  \* MERGEFORMAT </w:instrText>
      </w:r>
      <w:r w:rsidR="00E879E7" w:rsidRPr="000F69A6">
        <w:rPr>
          <w:bCs/>
          <w:smallCaps/>
          <w:color w:val="4472C4" w:themeColor="accent1"/>
        </w:rPr>
      </w:r>
      <w:r w:rsidR="00E879E7" w:rsidRPr="000F69A6">
        <w:rPr>
          <w:bCs/>
          <w:smallCaps/>
          <w:color w:val="4472C4" w:themeColor="accent1"/>
        </w:rPr>
        <w:fldChar w:fldCharType="separate"/>
      </w:r>
      <w:r w:rsidR="00E879E7" w:rsidRPr="000F69A6">
        <w:rPr>
          <w:bCs/>
          <w:smallCaps/>
          <w:color w:val="4472C4" w:themeColor="accent1"/>
          <w:cs/>
        </w:rPr>
        <w:t>‎</w:t>
      </w:r>
      <w:r w:rsidR="00E879E7" w:rsidRPr="000F69A6">
        <w:rPr>
          <w:bCs/>
          <w:smallCaps/>
          <w:color w:val="4472C4" w:themeColor="accent1"/>
        </w:rPr>
        <w:t>[5]</w:t>
      </w:r>
      <w:r w:rsidR="00E879E7" w:rsidRPr="000F69A6">
        <w:rPr>
          <w:bCs/>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jc w:val="both"/>
      </w:pPr>
      <w:bookmarkStart w:id="1" w:name="_Toc166512323"/>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816CA1">
        <w:rPr>
          <w:bCs/>
          <w:color w:val="0070C0"/>
          <w:szCs w:val="24"/>
        </w:rPr>
        <w:fldChar w:fldCharType="begin"/>
      </w:r>
      <w:r w:rsidR="005205C2" w:rsidRPr="00816CA1">
        <w:rPr>
          <w:bCs/>
          <w:color w:val="0070C0"/>
          <w:szCs w:val="24"/>
        </w:rPr>
        <w:instrText xml:space="preserve"> REF _Ref165462357 \r \h </w:instrText>
      </w:r>
      <w:r w:rsidR="00F773A5" w:rsidRPr="00816CA1">
        <w:rPr>
          <w:bCs/>
          <w:color w:val="0070C0"/>
          <w:szCs w:val="24"/>
        </w:rPr>
        <w:instrText xml:space="preserve"> \* MERGEFORMAT </w:instrText>
      </w:r>
      <w:r w:rsidR="005205C2" w:rsidRPr="00816CA1">
        <w:rPr>
          <w:bCs/>
          <w:color w:val="0070C0"/>
          <w:szCs w:val="24"/>
        </w:rPr>
      </w:r>
      <w:r w:rsidR="005205C2" w:rsidRPr="00816CA1">
        <w:rPr>
          <w:bCs/>
          <w:color w:val="0070C0"/>
          <w:szCs w:val="24"/>
        </w:rPr>
        <w:fldChar w:fldCharType="separate"/>
      </w:r>
      <w:r w:rsidR="005205C2" w:rsidRPr="00816CA1">
        <w:rPr>
          <w:bCs/>
          <w:color w:val="0070C0"/>
          <w:szCs w:val="24"/>
          <w:cs/>
        </w:rPr>
        <w:t>‎</w:t>
      </w:r>
      <w:r w:rsidR="005205C2" w:rsidRPr="00816CA1">
        <w:rPr>
          <w:bCs/>
          <w:color w:val="0070C0"/>
          <w:szCs w:val="24"/>
        </w:rPr>
        <w:t>[</w:t>
      </w:r>
      <w:r w:rsidR="005205C2" w:rsidRPr="00816CA1">
        <w:rPr>
          <w:rStyle w:val="af5"/>
          <w:b w:val="0"/>
          <w:color w:val="0070C0"/>
          <w:szCs w:val="24"/>
        </w:rPr>
        <w:t>3</w:t>
      </w:r>
      <w:r w:rsidR="005205C2" w:rsidRPr="00816CA1">
        <w:rPr>
          <w:bCs/>
          <w:color w:val="0070C0"/>
          <w:szCs w:val="24"/>
        </w:rPr>
        <w:t>]</w:t>
      </w:r>
      <w:r w:rsidR="005205C2" w:rsidRPr="00816CA1">
        <w:rPr>
          <w:bCs/>
          <w:color w:val="0070C0"/>
          <w:szCs w:val="24"/>
        </w:rPr>
        <w:fldChar w:fldCharType="end"/>
      </w:r>
      <w:r w:rsidR="00D81D7A" w:rsidRPr="00816CA1">
        <w:rPr>
          <w:szCs w:val="24"/>
        </w:rPr>
        <w:t xml:space="preserve"> </w:t>
      </w:r>
      <w:r w:rsidR="0062046B" w:rsidRPr="00816CA1">
        <w:rPr>
          <w:szCs w:val="24"/>
        </w:rPr>
        <w:t>,</w:t>
      </w:r>
      <w:r w:rsidR="001D6F82" w:rsidRPr="00816CA1">
        <w:rPr>
          <w:bCs/>
          <w:color w:val="0070C0"/>
          <w:szCs w:val="24"/>
        </w:rPr>
        <w:fldChar w:fldCharType="begin"/>
      </w:r>
      <w:r w:rsidR="001D6F82" w:rsidRPr="00816CA1">
        <w:rPr>
          <w:bCs/>
          <w:color w:val="0070C0"/>
          <w:szCs w:val="24"/>
        </w:rPr>
        <w:instrText xml:space="preserve"> REF  _Ref165465373 \d [] \h </w:instrText>
      </w:r>
      <w:r w:rsidR="00816CA1">
        <w:rPr>
          <w:bCs/>
          <w:color w:val="0070C0"/>
          <w:szCs w:val="24"/>
        </w:rPr>
        <w:instrText xml:space="preserve"> \* MERGEFORMAT </w:instrText>
      </w:r>
      <w:r w:rsidR="001D6F82" w:rsidRPr="00816CA1">
        <w:rPr>
          <w:bCs/>
          <w:color w:val="0070C0"/>
          <w:szCs w:val="24"/>
        </w:rPr>
      </w:r>
      <w:r w:rsidR="001D6F82" w:rsidRPr="00816CA1">
        <w:rPr>
          <w:bCs/>
          <w:color w:val="0070C0"/>
          <w:szCs w:val="24"/>
        </w:rPr>
        <w:fldChar w:fldCharType="separate"/>
      </w:r>
      <w:r w:rsidR="00A06591" w:rsidRPr="00816CA1">
        <w:rPr>
          <w:bCs/>
          <w:color w:val="0070C0"/>
          <w:szCs w:val="24"/>
        </w:rPr>
        <w:t>(fig</w:t>
      </w:r>
      <w:r w:rsidR="001D6F82" w:rsidRPr="00816CA1">
        <w:rPr>
          <w:bCs/>
          <w:color w:val="0070C0"/>
          <w:szCs w:val="24"/>
        </w:rPr>
        <w:t xml:space="preserve">. </w:t>
      </w:r>
      <w:r w:rsidR="001D6F82" w:rsidRPr="00816CA1">
        <w:rPr>
          <w:bCs/>
          <w:noProof/>
          <w:color w:val="0070C0"/>
          <w:szCs w:val="24"/>
        </w:rPr>
        <w:t>1</w:t>
      </w:r>
      <w:r w:rsidR="001D6F82" w:rsidRPr="00816CA1">
        <w:rPr>
          <w:bCs/>
          <w:color w:val="0070C0"/>
          <w:szCs w:val="24"/>
        </w:rPr>
        <w:fldChar w:fldCharType="end"/>
      </w:r>
      <w:r w:rsidR="001D6F82" w:rsidRPr="00816CA1">
        <w:rPr>
          <w:color w:val="0070C0"/>
          <w:szCs w:val="24"/>
        </w:rPr>
        <w:t>)</w:t>
      </w:r>
      <w:r w:rsidR="00604316" w:rsidRPr="00816CA1">
        <w:rPr>
          <w:bCs/>
          <w:color w:val="0070C0"/>
          <w:szCs w:val="24"/>
        </w:rPr>
        <w:fldChar w:fldCharType="begin"/>
      </w:r>
      <w:r w:rsidR="00604316" w:rsidRPr="00816CA1">
        <w:rPr>
          <w:bCs/>
          <w:color w:val="0070C0"/>
          <w:szCs w:val="24"/>
        </w:rPr>
        <w:instrText xml:space="preserve"> REF _Ref165462554 \r \h </w:instrText>
      </w:r>
      <w:r w:rsidR="00F773A5" w:rsidRPr="00816CA1">
        <w:rPr>
          <w:bCs/>
          <w:color w:val="0070C0"/>
          <w:szCs w:val="24"/>
        </w:rPr>
        <w:instrText xml:space="preserve"> \* MERGEFORMAT </w:instrText>
      </w:r>
      <w:r w:rsidR="00604316" w:rsidRPr="00816CA1">
        <w:rPr>
          <w:bCs/>
          <w:color w:val="0070C0"/>
          <w:szCs w:val="24"/>
        </w:rPr>
      </w:r>
      <w:r w:rsidR="00604316" w:rsidRPr="00816CA1">
        <w:rPr>
          <w:bCs/>
          <w:color w:val="0070C0"/>
          <w:szCs w:val="24"/>
        </w:rPr>
        <w:fldChar w:fldCharType="separate"/>
      </w:r>
      <w:r w:rsidR="00604316" w:rsidRPr="00816CA1">
        <w:rPr>
          <w:bCs/>
          <w:color w:val="0070C0"/>
          <w:szCs w:val="24"/>
          <w:cs/>
        </w:rPr>
        <w:t>‎</w:t>
      </w:r>
      <w:r w:rsidR="00604316" w:rsidRPr="00816CA1">
        <w:rPr>
          <w:bCs/>
          <w:color w:val="0070C0"/>
          <w:szCs w:val="24"/>
        </w:rPr>
        <w:t>[</w:t>
      </w:r>
      <w:r w:rsidR="00604316" w:rsidRPr="00816CA1">
        <w:rPr>
          <w:rStyle w:val="af5"/>
          <w:b w:val="0"/>
          <w:color w:val="0070C0"/>
          <w:szCs w:val="24"/>
        </w:rPr>
        <w:t>4</w:t>
      </w:r>
      <w:r w:rsidR="00604316" w:rsidRPr="00816CA1">
        <w:rPr>
          <w:bCs/>
          <w:color w:val="0070C0"/>
          <w:szCs w:val="24"/>
        </w:rPr>
        <w:t>]</w:t>
      </w:r>
      <w:r w:rsidR="00604316" w:rsidRPr="00816CA1">
        <w:rPr>
          <w:bCs/>
          <w:color w:val="0070C0"/>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816CA1">
        <w:rPr>
          <w:rFonts w:ascii="Calibri" w:hAnsi="Calibri" w:cs="Calibri"/>
          <w:bCs/>
          <w:color w:val="0070C0"/>
          <w:szCs w:val="24"/>
        </w:rPr>
        <w:fldChar w:fldCharType="begin"/>
      </w:r>
      <w:r w:rsidR="00604316" w:rsidRPr="00816CA1">
        <w:rPr>
          <w:rFonts w:ascii="Calibri" w:hAnsi="Calibri" w:cs="Calibri"/>
          <w:bCs/>
          <w:color w:val="0070C0"/>
          <w:szCs w:val="24"/>
        </w:rPr>
        <w:instrText xml:space="preserve"> REF _Ref165462357 \r \h </w:instrText>
      </w:r>
      <w:r w:rsidR="00816CA1">
        <w:rPr>
          <w:rFonts w:ascii="Calibri" w:hAnsi="Calibri" w:cs="Calibri"/>
          <w:bCs/>
          <w:color w:val="0070C0"/>
          <w:szCs w:val="24"/>
        </w:rPr>
        <w:instrText xml:space="preserve"> \* MERGEFORMAT </w:instrText>
      </w:r>
      <w:r w:rsidR="00604316" w:rsidRPr="00816CA1">
        <w:rPr>
          <w:rFonts w:ascii="Calibri" w:hAnsi="Calibri" w:cs="Calibri"/>
          <w:bCs/>
          <w:color w:val="0070C0"/>
          <w:szCs w:val="24"/>
        </w:rPr>
      </w:r>
      <w:r w:rsidR="00604316" w:rsidRPr="00816CA1">
        <w:rPr>
          <w:rFonts w:ascii="Calibri" w:hAnsi="Calibri" w:cs="Calibri"/>
          <w:bCs/>
          <w:color w:val="0070C0"/>
          <w:szCs w:val="24"/>
        </w:rPr>
        <w:fldChar w:fldCharType="separate"/>
      </w:r>
      <w:r w:rsidR="00604316" w:rsidRPr="00816CA1">
        <w:rPr>
          <w:rFonts w:ascii="Calibri" w:hAnsi="Calibri" w:cs="Calibri"/>
          <w:bCs/>
          <w:color w:val="0070C0"/>
          <w:szCs w:val="24"/>
          <w:cs/>
        </w:rPr>
        <w:t>‎</w:t>
      </w:r>
      <w:r w:rsidR="00604316" w:rsidRPr="00816CA1">
        <w:rPr>
          <w:rFonts w:ascii="Calibri" w:hAnsi="Calibri" w:cs="Calibri"/>
          <w:bCs/>
          <w:color w:val="0070C0"/>
          <w:szCs w:val="24"/>
        </w:rPr>
        <w:fldChar w:fldCharType="end"/>
      </w:r>
      <w:r w:rsidR="00F773A5" w:rsidRPr="00816CA1">
        <w:rPr>
          <w:color w:val="BFBFBF" w:themeColor="background1" w:themeShade="BF"/>
          <w:szCs w:val="24"/>
          <w:rtl/>
        </w:rPr>
        <w:t xml:space="preserve"> </w:t>
      </w:r>
    </w:p>
    <w:p w14:paraId="02E1AA3C" w14:textId="0A09FC6B"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816CA1">
        <w:rPr>
          <w:rFonts w:cstheme="minorHAnsi"/>
          <w:bCs/>
          <w:color w:val="0070C0"/>
          <w:szCs w:val="24"/>
        </w:rPr>
        <w:fldChar w:fldCharType="begin"/>
      </w:r>
      <w:r w:rsidR="003E27B8" w:rsidRPr="00816CA1">
        <w:rPr>
          <w:rFonts w:cstheme="minorHAnsi"/>
          <w:bCs/>
          <w:color w:val="0070C0"/>
          <w:szCs w:val="24"/>
        </w:rPr>
        <w:instrText xml:space="preserve"> REF _Ref165466067 \h </w:instrText>
      </w:r>
      <w:r w:rsidR="00816CA1">
        <w:rPr>
          <w:rFonts w:cstheme="minorHAnsi"/>
          <w:bCs/>
          <w:color w:val="0070C0"/>
          <w:szCs w:val="24"/>
        </w:rPr>
        <w:instrText xml:space="preserve"> \* MERGEFORMAT </w:instrText>
      </w:r>
      <w:r w:rsidR="003E27B8" w:rsidRPr="00816CA1">
        <w:rPr>
          <w:rFonts w:cstheme="minorHAnsi"/>
          <w:bCs/>
          <w:color w:val="0070C0"/>
          <w:szCs w:val="24"/>
        </w:rPr>
      </w:r>
      <w:r w:rsidR="003E27B8" w:rsidRPr="00816CA1">
        <w:rPr>
          <w:rFonts w:cstheme="minorHAnsi"/>
          <w:bCs/>
          <w:color w:val="0070C0"/>
          <w:szCs w:val="24"/>
        </w:rPr>
        <w:fldChar w:fldCharType="separate"/>
      </w:r>
      <w:r w:rsidR="00A06591" w:rsidRPr="00816CA1">
        <w:rPr>
          <w:bCs/>
          <w:color w:val="0070C0"/>
          <w:szCs w:val="24"/>
        </w:rPr>
        <w:t>(fig</w:t>
      </w:r>
      <w:r w:rsidR="003E27B8" w:rsidRPr="00816CA1">
        <w:rPr>
          <w:bCs/>
          <w:color w:val="0070C0"/>
          <w:szCs w:val="24"/>
        </w:rPr>
        <w:t xml:space="preserve">. </w:t>
      </w:r>
      <w:r w:rsidR="003E27B8" w:rsidRPr="00816CA1">
        <w:rPr>
          <w:bCs/>
          <w:noProof/>
          <w:color w:val="0070C0"/>
          <w:szCs w:val="24"/>
        </w:rPr>
        <w:t>2</w:t>
      </w:r>
      <w:r w:rsidR="003E27B8" w:rsidRPr="00816CA1">
        <w:rPr>
          <w:rFonts w:cstheme="minorHAnsi"/>
          <w:bCs/>
          <w:color w:val="0070C0"/>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Pr="00816CA1">
        <w:rPr>
          <w:szCs w:val="24"/>
        </w:rPr>
        <w:lastRenderedPageBreak/>
        <w:t>sharing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816CA1">
        <w:rPr>
          <w:rFonts w:cstheme="minorHAnsi"/>
          <w:bCs/>
          <w:color w:val="0070C0"/>
          <w:szCs w:val="24"/>
        </w:rPr>
        <w:fldChar w:fldCharType="begin"/>
      </w:r>
      <w:r w:rsidR="00F773A5" w:rsidRPr="00816CA1">
        <w:rPr>
          <w:rFonts w:cstheme="minorHAnsi"/>
          <w:bCs/>
          <w:color w:val="0070C0"/>
          <w:szCs w:val="24"/>
        </w:rPr>
        <w:instrText xml:space="preserve"> REF  _Ref165462357 \h \r  \* MERGEFORMAT </w:instrText>
      </w:r>
      <w:r w:rsidR="00F773A5" w:rsidRPr="00816CA1">
        <w:rPr>
          <w:rFonts w:cstheme="minorHAnsi"/>
          <w:bCs/>
          <w:color w:val="0070C0"/>
          <w:szCs w:val="24"/>
        </w:rPr>
      </w:r>
      <w:r w:rsidR="00F773A5" w:rsidRPr="00816CA1">
        <w:rPr>
          <w:rFonts w:cstheme="minorHAnsi"/>
          <w:bCs/>
          <w:color w:val="0070C0"/>
          <w:szCs w:val="24"/>
        </w:rPr>
        <w:fldChar w:fldCharType="separate"/>
      </w:r>
      <w:r w:rsidR="00F773A5" w:rsidRPr="00816CA1">
        <w:rPr>
          <w:rFonts w:cstheme="minorHAnsi"/>
          <w:bCs/>
          <w:color w:val="0070C0"/>
          <w:szCs w:val="24"/>
          <w:cs/>
        </w:rPr>
        <w:t>‎</w:t>
      </w:r>
      <w:r w:rsidR="00F773A5" w:rsidRPr="00816CA1">
        <w:rPr>
          <w:rFonts w:cstheme="minorHAnsi"/>
          <w:bCs/>
          <w:color w:val="0070C0"/>
          <w:szCs w:val="24"/>
        </w:rPr>
        <w:t>[</w:t>
      </w:r>
      <w:r w:rsidR="00F773A5" w:rsidRPr="00816CA1">
        <w:rPr>
          <w:rStyle w:val="af5"/>
          <w:b w:val="0"/>
          <w:color w:val="0070C0"/>
          <w:szCs w:val="24"/>
        </w:rPr>
        <w:t>3</w:t>
      </w:r>
      <w:r w:rsidR="00F773A5" w:rsidRPr="00816CA1">
        <w:rPr>
          <w:rFonts w:cstheme="minorHAnsi"/>
          <w:bCs/>
          <w:color w:val="0070C0"/>
          <w:szCs w:val="24"/>
        </w:rPr>
        <w:t>]</w:t>
      </w:r>
      <w:r w:rsidR="00F773A5" w:rsidRPr="00816CA1">
        <w:rPr>
          <w:rFonts w:cstheme="minorHAnsi"/>
          <w:bCs/>
          <w:color w:val="0070C0"/>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1051B9C1" w14:textId="0C7C76B2" w:rsidR="009703EA" w:rsidRDefault="000C4B1D" w:rsidP="00FF71EE">
      <w:pPr>
        <w:rPr>
          <w:szCs w:val="24"/>
        </w:rPr>
      </w:pPr>
      <w:r w:rsidRPr="00837895">
        <w:rPr>
          <w:szCs w:val="24"/>
        </w:rPr>
        <w:t>However, meniscal tears are the most common knee pathology with a mean annual incidence of 66 per 100000 people</w:t>
      </w:r>
      <w:r w:rsidR="0062046B">
        <w:rPr>
          <w:szCs w:val="24"/>
        </w:rPr>
        <w:t>.</w:t>
      </w:r>
      <w:r w:rsidRPr="00837895">
        <w:rPr>
          <w:color w:val="FF0000"/>
          <w:szCs w:val="24"/>
        </w:rPr>
        <w:t xml:space="preserve"> </w:t>
      </w:r>
      <w:r w:rsidRPr="00837895">
        <w:rPr>
          <w:szCs w:val="24"/>
        </w:rPr>
        <w:t xml:space="preserve">These tears have the potential to affect their main functions and the </w:t>
      </w:r>
      <w:r w:rsidR="009136C0" w:rsidRPr="00837895">
        <w:rPr>
          <w:szCs w:val="24"/>
        </w:rPr>
        <w:t>natural</w:t>
      </w:r>
      <w:r w:rsidRPr="00837895">
        <w:rPr>
          <w:szCs w:val="24"/>
        </w:rPr>
        <w:t xml:space="preserve"> knee </w:t>
      </w:r>
      <w:r w:rsidR="00797A8A" w:rsidRPr="00837895">
        <w:rPr>
          <w:szCs w:val="24"/>
        </w:rPr>
        <w:t>mobility</w:t>
      </w:r>
      <w:r w:rsidRPr="00837895">
        <w:rPr>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0F69A6" w:rsidRPr="009703EA" w:rsidRDefault="000F69A6" w:rsidP="009703EA">
                            <w:pPr>
                              <w:pStyle w:val="aa"/>
                              <w:rPr>
                                <w:sz w:val="24"/>
                                <w:szCs w:val="24"/>
                              </w:rPr>
                            </w:pPr>
                            <w:bookmarkStart w:id="2" w:name="_Ref165465373"/>
                            <w:r>
                              <w:t xml:space="preserve">fig. </w:t>
                            </w:r>
                            <w:r>
                              <w:fldChar w:fldCharType="begin"/>
                            </w:r>
                            <w:r>
                              <w:instrText>SEQ fig. \* ARABIC</w:instrText>
                            </w:r>
                            <w:r>
                              <w:fldChar w:fldCharType="separate"/>
                            </w:r>
                            <w:r>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" stroked="f">
                <v:textbox style="mso-fit-shape-to-text:t" inset="0,0,0,0">
                  <w:txbxContent>
                    <w:p w14:paraId="55C840D5" w14:textId="45CE07EF" w:rsidR="000F69A6" w:rsidRPr="009703EA" w:rsidRDefault="000F69A6"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0F69A6" w:rsidRPr="009703EA" w:rsidRDefault="000F69A6"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" stroked="f">
                <v:textbox style="mso-fit-shape-to-text:t" inset="0,0,0,0">
                  <w:txbxContent>
                    <w:p w14:paraId="60EA2AB4" w14:textId="16946420" w:rsidR="000F69A6" w:rsidRPr="009703EA" w:rsidRDefault="000F69A6"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Cs w:val="24"/>
        </w:rPr>
      </w:pPr>
    </w:p>
    <w:p w14:paraId="0DF717DF" w14:textId="521A08DF" w:rsidR="009703EA" w:rsidRDefault="009703EA" w:rsidP="00C07F3F">
      <w:pPr>
        <w:jc w:val="both"/>
        <w:rPr>
          <w:color w:val="BFBFBF" w:themeColor="background1" w:themeShade="BF"/>
          <w:szCs w:val="24"/>
        </w:rPr>
      </w:pPr>
    </w:p>
    <w:p w14:paraId="5F1728C8" w14:textId="0E37CE6E" w:rsidR="000C4B1D" w:rsidRPr="00837895" w:rsidRDefault="000C4B1D" w:rsidP="000F69A6">
      <w:pPr>
        <w:rPr>
          <w:color w:val="BFBFBF" w:themeColor="background1" w:themeShade="BF"/>
          <w:szCs w:val="24"/>
        </w:rPr>
      </w:pPr>
      <w:r w:rsidRPr="27E35E08">
        <w:rPr>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FF71EE">
      <w:pPr>
        <w:rPr>
          <w:rFonts w:cstheme="minorHAnsi"/>
          <w:bCs/>
          <w:color w:val="0070C0"/>
          <w:szCs w:val="24"/>
          <w:rtl/>
        </w:rPr>
      </w:pPr>
      <w:r w:rsidRPr="00F17262">
        <w:rPr>
          <w:rFonts w:cstheme="minorHAnsi"/>
          <w:szCs w:val="24"/>
        </w:rPr>
        <w:t xml:space="preserve">Typically, meniscal tears are </w:t>
      </w:r>
      <w:proofErr w:type="gramStart"/>
      <w:r w:rsidRPr="00F17262">
        <w:rPr>
          <w:rFonts w:cstheme="minorHAnsi"/>
          <w:szCs w:val="24"/>
        </w:rPr>
        <w:t>classified into groups</w:t>
      </w:r>
      <w:proofErr w:type="gramEnd"/>
      <w:r w:rsidRPr="00F17262">
        <w:rPr>
          <w:rFonts w:cstheme="minorHAnsi"/>
          <w:szCs w:val="24"/>
        </w:rPr>
        <w:t>, based on their anatomical appearance and location</w:t>
      </w:r>
      <w:r w:rsidR="005205C2">
        <w:rPr>
          <w:rFonts w:cstheme="minorHAnsi"/>
          <w:szCs w:val="24"/>
        </w:rPr>
        <w:t xml:space="preserve">, </w:t>
      </w:r>
      <w:r w:rsidR="003E27B8" w:rsidRPr="00A06591">
        <w:rPr>
          <w:rFonts w:cstheme="minorHAnsi"/>
          <w:bCs/>
          <w:color w:val="0070C0"/>
          <w:szCs w:val="24"/>
        </w:rPr>
        <w:fldChar w:fldCharType="begin"/>
      </w:r>
      <w:r w:rsidR="003E27B8"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3E27B8" w:rsidRPr="00A06591">
        <w:rPr>
          <w:rFonts w:cstheme="minorHAnsi"/>
          <w:bCs/>
          <w:color w:val="0070C0"/>
          <w:szCs w:val="24"/>
        </w:rPr>
      </w:r>
      <w:r w:rsidR="003E27B8" w:rsidRPr="00A06591">
        <w:rPr>
          <w:rFonts w:cstheme="minorHAnsi"/>
          <w:bCs/>
          <w:color w:val="0070C0"/>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 xml:space="preserve">tears. Meniscal tears can also be categorized as either partial or </w:t>
      </w:r>
      <w:proofErr w:type="gramStart"/>
      <w:r w:rsidRPr="00F17262">
        <w:rPr>
          <w:rFonts w:cstheme="minorHAnsi"/>
          <w:szCs w:val="24"/>
        </w:rPr>
        <w:t>full-thicknes</w:t>
      </w:r>
      <w:r w:rsidRPr="009703EA">
        <w:rPr>
          <w:rFonts w:cstheme="minorHAnsi"/>
          <w:szCs w:val="24"/>
        </w:rPr>
        <w:t>s</w:t>
      </w:r>
      <w:proofErr w:type="gramEnd"/>
      <w:r w:rsidR="009703EA" w:rsidRPr="009703EA">
        <w:rPr>
          <w:rFonts w:cstheme="minorHAnsi"/>
          <w:szCs w:val="24"/>
        </w:rPr>
        <w:t>.</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_Ref165462357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3</w:t>
      </w:r>
      <w:r w:rsidR="005205C2" w:rsidRPr="00A06591">
        <w:rPr>
          <w:rFonts w:cstheme="minorHAnsi"/>
          <w:bCs/>
          <w:color w:val="0070C0"/>
          <w:szCs w:val="24"/>
        </w:rPr>
        <w:t>]</w:t>
      </w:r>
      <w:r w:rsidR="005205C2" w:rsidRPr="00A06591">
        <w:rPr>
          <w:rFonts w:cstheme="minorHAnsi"/>
          <w:bCs/>
          <w:color w:val="0070C0"/>
          <w:szCs w:val="24"/>
        </w:rPr>
        <w:fldChar w:fldCharType="end"/>
      </w:r>
    </w:p>
    <w:p w14:paraId="2A8FA025" w14:textId="566EF236" w:rsidR="003753CF" w:rsidRPr="00F17262" w:rsidRDefault="00CA2832" w:rsidP="00FF71EE">
      <w:pPr>
        <w:rPr>
          <w:rFonts w:cstheme="minorHAnsi"/>
          <w:szCs w:val="24"/>
        </w:rPr>
      </w:pPr>
      <w:r w:rsidRPr="00F17262">
        <w:rPr>
          <w:rFonts w:cstheme="minorHAnsi"/>
          <w:szCs w:val="24"/>
        </w:rPr>
        <w:t>The location of the menisci and its shape with the different types of tears affect</w:t>
      </w:r>
      <w:r w:rsidR="003753CF" w:rsidRPr="00F17262">
        <w:rPr>
          <w:rFonts w:cstheme="minorHAnsi"/>
          <w:szCs w:val="24"/>
        </w:rPr>
        <w:t>s</w:t>
      </w:r>
      <w:r w:rsidRPr="00F17262">
        <w:rPr>
          <w:rFonts w:cstheme="minorHAnsi"/>
          <w:szCs w:val="24"/>
        </w:rPr>
        <w:t xml:space="preserve"> the </w:t>
      </w:r>
      <w:r w:rsidR="003753CF" w:rsidRPr="00F17262">
        <w:rPr>
          <w:rFonts w:cstheme="minorHAnsi"/>
          <w:szCs w:val="24"/>
        </w:rPr>
        <w:t>selected treatment method</w:t>
      </w:r>
      <w:r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_Ref165463277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5</w:t>
      </w:r>
      <w:r w:rsidR="005205C2" w:rsidRPr="00A06591">
        <w:rPr>
          <w:rFonts w:cstheme="minorHAnsi"/>
          <w:bCs/>
          <w:color w:val="0070C0"/>
          <w:szCs w:val="24"/>
        </w:rPr>
        <w:t>]</w:t>
      </w:r>
      <w:r w:rsidR="005205C2" w:rsidRPr="00A06591">
        <w:rPr>
          <w:rFonts w:cstheme="minorHAnsi"/>
          <w:bCs/>
          <w:color w:val="0070C0"/>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_Ref165463344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6</w:t>
      </w:r>
      <w:r w:rsidR="005205C2" w:rsidRPr="00A06591">
        <w:rPr>
          <w:rFonts w:cstheme="minorHAnsi"/>
          <w:bCs/>
          <w:color w:val="0070C0"/>
          <w:szCs w:val="24"/>
        </w:rPr>
        <w:t>]</w:t>
      </w:r>
      <w:r w:rsidR="005205C2" w:rsidRPr="00A06591">
        <w:rPr>
          <w:rFonts w:cstheme="minorHAnsi"/>
          <w:bCs/>
          <w:color w:val="0070C0"/>
          <w:szCs w:val="24"/>
        </w:rPr>
        <w:fldChar w:fldCharType="end"/>
      </w:r>
      <w:r w:rsidR="003E27B8" w:rsidRPr="003E27B8">
        <w:rPr>
          <w:rFonts w:cstheme="minorHAnsi"/>
          <w:szCs w:val="24"/>
        </w:rPr>
        <w:t xml:space="preserve"> </w:t>
      </w:r>
      <w:r w:rsidR="009677F4" w:rsidRPr="00A06591">
        <w:rPr>
          <w:rFonts w:cstheme="minorHAnsi"/>
          <w:bCs/>
          <w:color w:val="0070C0"/>
          <w:szCs w:val="24"/>
        </w:rPr>
        <w:fldChar w:fldCharType="begin"/>
      </w:r>
      <w:r w:rsidR="009677F4"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9677F4" w:rsidRPr="00A06591">
        <w:rPr>
          <w:rFonts w:cstheme="minorHAnsi"/>
          <w:bCs/>
          <w:color w:val="0070C0"/>
          <w:szCs w:val="24"/>
        </w:rPr>
      </w:r>
      <w:r w:rsidR="009677F4" w:rsidRPr="00A06591">
        <w:rPr>
          <w:rFonts w:cstheme="minorHAnsi"/>
          <w:bCs/>
          <w:color w:val="0070C0"/>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lastRenderedPageBreak/>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06591">
        <w:rPr>
          <w:bCs/>
          <w:color w:val="0070C0"/>
          <w:szCs w:val="24"/>
        </w:rPr>
        <w:fldChar w:fldCharType="begin"/>
      </w:r>
      <w:r w:rsidR="00B65EC4" w:rsidRPr="00A06591">
        <w:rPr>
          <w:bCs/>
          <w:color w:val="0070C0"/>
          <w:szCs w:val="24"/>
        </w:rPr>
        <w:instrText xml:space="preserve"> REF _Ref165463465 \r \h </w:instrText>
      </w:r>
      <w:r w:rsidR="00F773A5" w:rsidRPr="00A06591">
        <w:rPr>
          <w:bCs/>
          <w:color w:val="0070C0"/>
          <w:szCs w:val="24"/>
        </w:rPr>
        <w:instrText xml:space="preserve"> \* MERGEFORMAT </w:instrText>
      </w:r>
      <w:r w:rsidR="00B65EC4" w:rsidRPr="00A06591">
        <w:rPr>
          <w:bCs/>
          <w:color w:val="0070C0"/>
          <w:szCs w:val="24"/>
        </w:rPr>
      </w:r>
      <w:r w:rsidR="00B65EC4" w:rsidRPr="00A06591">
        <w:rPr>
          <w:bCs/>
          <w:color w:val="0070C0"/>
          <w:szCs w:val="24"/>
        </w:rPr>
        <w:fldChar w:fldCharType="separate"/>
      </w:r>
      <w:r w:rsidR="00B65EC4" w:rsidRPr="00A06591">
        <w:rPr>
          <w:bCs/>
          <w:color w:val="0070C0"/>
          <w:szCs w:val="24"/>
          <w:cs/>
        </w:rPr>
        <w:t>‎</w:t>
      </w:r>
      <w:r w:rsidR="00B65EC4" w:rsidRPr="00A06591">
        <w:rPr>
          <w:bCs/>
          <w:color w:val="0070C0"/>
          <w:szCs w:val="24"/>
        </w:rPr>
        <w:t>[</w:t>
      </w:r>
      <w:r w:rsidR="00B65EC4" w:rsidRPr="00A06591">
        <w:rPr>
          <w:rStyle w:val="af5"/>
          <w:b w:val="0"/>
          <w:color w:val="0070C0"/>
        </w:rPr>
        <w:t>7</w:t>
      </w:r>
      <w:r w:rsidR="00B65EC4" w:rsidRPr="00A06591">
        <w:rPr>
          <w:bCs/>
          <w:color w:val="0070C0"/>
          <w:szCs w:val="24"/>
        </w:rPr>
        <w:t>]</w:t>
      </w:r>
      <w:r w:rsidR="00B65EC4" w:rsidRPr="00A06591">
        <w:rPr>
          <w:bCs/>
          <w:color w:val="0070C0"/>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06591">
        <w:rPr>
          <w:bCs/>
          <w:color w:val="0070C0"/>
          <w:szCs w:val="24"/>
        </w:rPr>
        <w:fldChar w:fldCharType="begin"/>
      </w:r>
      <w:r w:rsidR="00F773A5" w:rsidRPr="00A06591">
        <w:rPr>
          <w:bCs/>
          <w:color w:val="0070C0"/>
          <w:szCs w:val="24"/>
        </w:rPr>
        <w:instrText xml:space="preserve"> REF _Ref165463277 \r \h  \* MERGEFORMAT </w:instrText>
      </w:r>
      <w:r w:rsidR="00F773A5" w:rsidRPr="00A06591">
        <w:rPr>
          <w:bCs/>
          <w:color w:val="0070C0"/>
          <w:szCs w:val="24"/>
        </w:rPr>
      </w:r>
      <w:r w:rsidR="00F773A5" w:rsidRPr="00A06591">
        <w:rPr>
          <w:bCs/>
          <w:color w:val="0070C0"/>
          <w:szCs w:val="24"/>
        </w:rPr>
        <w:fldChar w:fldCharType="separate"/>
      </w:r>
      <w:r w:rsidR="00F773A5" w:rsidRPr="00A06591">
        <w:rPr>
          <w:bCs/>
          <w:color w:val="0070C0"/>
          <w:szCs w:val="24"/>
          <w:cs/>
        </w:rPr>
        <w:t>‎</w:t>
      </w:r>
      <w:r w:rsidR="00F773A5" w:rsidRPr="00A06591">
        <w:rPr>
          <w:bCs/>
          <w:color w:val="0070C0"/>
          <w:szCs w:val="24"/>
        </w:rPr>
        <w:t>[</w:t>
      </w:r>
      <w:r w:rsidR="00F773A5" w:rsidRPr="00A06591">
        <w:rPr>
          <w:rStyle w:val="af5"/>
          <w:b w:val="0"/>
          <w:color w:val="0070C0"/>
        </w:rPr>
        <w:t>5</w:t>
      </w:r>
      <w:r w:rsidR="00F773A5" w:rsidRPr="00A06591">
        <w:rPr>
          <w:bCs/>
          <w:color w:val="0070C0"/>
          <w:szCs w:val="24"/>
        </w:rPr>
        <w:t>]</w:t>
      </w:r>
      <w:r w:rsidR="00F773A5" w:rsidRPr="00A06591">
        <w:rPr>
          <w:bCs/>
          <w:color w:val="0070C0"/>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56F9035D" w:rsidR="00A52D83" w:rsidRDefault="009703EA" w:rsidP="00FF71EE">
      <w:pPr>
        <w:pStyle w:val="aa"/>
        <w:jc w:val="center"/>
      </w:pPr>
      <w:bookmarkStart w:id="6" w:name="_Ref165466107"/>
      <w:r>
        <w:t xml:space="preserve">fig. </w:t>
      </w:r>
      <w:r>
        <w:fldChar w:fldCharType="begin"/>
      </w:r>
      <w:r>
        <w:instrText>SEQ fig. \* ARABIC</w:instrText>
      </w:r>
      <w:r>
        <w:fldChar w:fldCharType="separate"/>
      </w:r>
      <w:r w:rsidR="000F69A6">
        <w:rPr>
          <w:noProof/>
        </w:rPr>
        <w:t>3</w:t>
      </w:r>
      <w:r>
        <w:fldChar w:fldCharType="end"/>
      </w:r>
      <w:bookmarkEnd w:id="6"/>
      <w:r>
        <w:t xml:space="preserve"> </w:t>
      </w:r>
      <w:r w:rsidR="0062046B">
        <w:t>types of tear viewed in MRI</w:t>
      </w:r>
    </w:p>
    <w:p w14:paraId="5FAF554D" w14:textId="11758DD3" w:rsidR="00847FB0" w:rsidRDefault="00AC69AA" w:rsidP="00C07F3F">
      <w:pPr>
        <w:pStyle w:val="1"/>
        <w:jc w:val="both"/>
      </w:pPr>
      <w:bookmarkStart w:id="7" w:name="_Toc166512324"/>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06591">
        <w:rPr>
          <w:bCs/>
          <w:color w:val="0070C0"/>
          <w:szCs w:val="24"/>
        </w:rPr>
        <w:fldChar w:fldCharType="begin"/>
      </w:r>
      <w:r w:rsidR="003E27B8" w:rsidRPr="00A06591">
        <w:rPr>
          <w:bCs/>
          <w:color w:val="0070C0"/>
          <w:szCs w:val="24"/>
        </w:rPr>
        <w:instrText xml:space="preserve"> REF _Ref165466558 \r \h </w:instrText>
      </w:r>
      <w:r w:rsidR="00C07F3F">
        <w:rPr>
          <w:bCs/>
          <w:color w:val="0070C0"/>
          <w:szCs w:val="24"/>
        </w:rPr>
        <w:instrText xml:space="preserve"> \* MERGEFORMAT </w:instrText>
      </w:r>
      <w:r w:rsidR="003E27B8" w:rsidRPr="00A06591">
        <w:rPr>
          <w:bCs/>
          <w:color w:val="0070C0"/>
          <w:szCs w:val="24"/>
        </w:rPr>
      </w:r>
      <w:r w:rsidR="003E27B8" w:rsidRPr="00A06591">
        <w:rPr>
          <w:bCs/>
          <w:color w:val="0070C0"/>
          <w:szCs w:val="24"/>
        </w:rPr>
        <w:fldChar w:fldCharType="separate"/>
      </w:r>
      <w:r w:rsidR="003E27B8" w:rsidRPr="00A06591">
        <w:rPr>
          <w:bCs/>
          <w:color w:val="0070C0"/>
          <w:szCs w:val="24"/>
          <w:cs/>
        </w:rPr>
        <w:t>‎</w:t>
      </w:r>
      <w:r w:rsidR="003E27B8" w:rsidRPr="00A06591">
        <w:rPr>
          <w:bCs/>
          <w:color w:val="0070C0"/>
          <w:szCs w:val="24"/>
        </w:rPr>
        <w:t>[8]</w:t>
      </w:r>
      <w:r w:rsidR="003E27B8" w:rsidRPr="00A06591">
        <w:rPr>
          <w:bCs/>
          <w:color w:val="0070C0"/>
          <w:szCs w:val="24"/>
        </w:rPr>
        <w:fldChar w:fldCharType="end"/>
      </w:r>
      <w:r w:rsidR="003E27B8" w:rsidRPr="009677F4">
        <w:rPr>
          <w:color w:val="0070C0"/>
          <w:szCs w:val="24"/>
        </w:rPr>
        <w:t>.</w:t>
      </w:r>
    </w:p>
    <w:p w14:paraId="634834CE" w14:textId="1011CECE" w:rsidR="00602AEE" w:rsidRPr="00D111AA" w:rsidRDefault="00602AEE" w:rsidP="000F69A6">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0F69A6">
      <w:pPr>
        <w:keepNext/>
        <w:rPr>
          <w:szCs w:val="24"/>
        </w:rPr>
      </w:pPr>
      <w:r w:rsidRPr="00F13E88">
        <w:rPr>
          <w:szCs w:val="24"/>
        </w:rPr>
        <w:lastRenderedPageBreak/>
        <w:t>Xia et al. (2022)</w:t>
      </w:r>
      <w:r w:rsidR="00F13E88" w:rsidRPr="00A06591">
        <w:rPr>
          <w:bCs/>
          <w:color w:val="0070C0"/>
          <w:szCs w:val="24"/>
        </w:rPr>
        <w:fldChar w:fldCharType="begin"/>
      </w:r>
      <w:r w:rsidR="00F13E88" w:rsidRPr="00A06591">
        <w:rPr>
          <w:bCs/>
          <w:color w:val="0070C0"/>
          <w:szCs w:val="24"/>
        </w:rPr>
        <w:instrText xml:space="preserve"> REF _Ref165463277 \r \h </w:instrText>
      </w:r>
      <w:r w:rsidR="00C07F3F">
        <w:rPr>
          <w:bCs/>
          <w:color w:val="0070C0"/>
          <w:szCs w:val="24"/>
        </w:rPr>
        <w:instrText xml:space="preserve"> \* MERGEFORMAT </w:instrText>
      </w:r>
      <w:r w:rsidR="00F13E88" w:rsidRPr="00A06591">
        <w:rPr>
          <w:bCs/>
          <w:color w:val="0070C0"/>
          <w:szCs w:val="24"/>
        </w:rPr>
      </w:r>
      <w:r w:rsidR="00F13E88" w:rsidRPr="00A06591">
        <w:rPr>
          <w:bCs/>
          <w:color w:val="0070C0"/>
          <w:szCs w:val="24"/>
        </w:rPr>
        <w:fldChar w:fldCharType="separate"/>
      </w:r>
      <w:r w:rsidR="00F13E88" w:rsidRPr="00A06591">
        <w:rPr>
          <w:bCs/>
          <w:color w:val="0070C0"/>
          <w:szCs w:val="24"/>
          <w:cs/>
        </w:rPr>
        <w:t>‎</w:t>
      </w:r>
      <w:r w:rsidR="00F13E88" w:rsidRPr="00A06591">
        <w:rPr>
          <w:bCs/>
          <w:color w:val="0070C0"/>
          <w:szCs w:val="24"/>
        </w:rPr>
        <w:t>[5]</w:t>
      </w:r>
      <w:r w:rsidR="00F13E88" w:rsidRPr="00A06591">
        <w:rPr>
          <w:bCs/>
          <w:color w:val="0070C0"/>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 Feature maps extracted from both views were concatenated before feeding them into fully connected layers for tear detection classification</w:t>
      </w:r>
      <w:r w:rsidR="0090388F">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_Ref165466621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1F652975" w:rsidR="00602AEE" w:rsidRPr="00602AEE" w:rsidRDefault="00D111AA" w:rsidP="00C07F3F">
      <w:pPr>
        <w:pStyle w:val="aa"/>
        <w:jc w:val="both"/>
      </w:pPr>
      <w:bookmarkStart w:id="8"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_Ref165466708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73F30CCB" w:rsidR="00602AEE" w:rsidRPr="00602AEE" w:rsidRDefault="00D111AA" w:rsidP="00C07F3F">
      <w:pPr>
        <w:pStyle w:val="aa"/>
        <w:jc w:val="both"/>
      </w:pPr>
      <w:bookmarkStart w:id="9"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234D6D40" w14:textId="25A6BC27" w:rsidR="000F1EFA"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350F5E">
        <w:rPr>
          <w:rFonts w:cstheme="minorHAnsi"/>
          <w:color w:val="1F1F1F"/>
          <w:szCs w:val="24"/>
          <w:shd w:val="clear" w:color="auto" w:fill="FFFFFF"/>
        </w:rPr>
        <w:fldChar w:fldCharType="begin"/>
      </w:r>
      <w:r w:rsidR="00350F5E">
        <w:rPr>
          <w:rFonts w:cstheme="minorHAnsi"/>
          <w:color w:val="1F1F1F"/>
          <w:szCs w:val="24"/>
          <w:shd w:val="clear" w:color="auto" w:fill="FFFFFF"/>
        </w:rPr>
        <w:instrText xml:space="preserve"> REF _Ref165463465 \r \h </w:instrText>
      </w:r>
      <w:r w:rsidR="00C07F3F">
        <w:rPr>
          <w:rFonts w:cstheme="minorHAnsi"/>
          <w:color w:val="1F1F1F"/>
          <w:szCs w:val="24"/>
          <w:shd w:val="clear" w:color="auto" w:fill="FFFFFF"/>
        </w:rPr>
        <w:instrText xml:space="preserve"> \* MERGEFORMAT </w:instrText>
      </w:r>
      <w:r w:rsidR="00350F5E">
        <w:rPr>
          <w:rFonts w:cstheme="minorHAnsi"/>
          <w:color w:val="1F1F1F"/>
          <w:szCs w:val="24"/>
          <w:shd w:val="clear" w:color="auto" w:fill="FFFFFF"/>
        </w:rPr>
      </w:r>
      <w:r w:rsidR="00350F5E">
        <w:rPr>
          <w:rFonts w:cstheme="minorHAnsi"/>
          <w:color w:val="1F1F1F"/>
          <w:szCs w:val="24"/>
          <w:shd w:val="clear" w:color="auto" w:fill="FFFFFF"/>
        </w:rPr>
        <w:fldChar w:fldCharType="separate"/>
      </w:r>
      <w:r w:rsidR="00350F5E">
        <w:rPr>
          <w:rFonts w:cstheme="minorHAnsi"/>
          <w:color w:val="1F1F1F"/>
          <w:szCs w:val="24"/>
          <w:shd w:val="clear" w:color="auto" w:fill="FFFFFF"/>
          <w:cs/>
        </w:rPr>
        <w:t>‎</w:t>
      </w:r>
      <w:r w:rsidR="00350F5E">
        <w:rPr>
          <w:rFonts w:cstheme="minorHAnsi"/>
          <w:color w:val="1F1F1F"/>
          <w:szCs w:val="24"/>
          <w:shd w:val="clear" w:color="auto" w:fill="FFFFFF"/>
        </w:rPr>
        <w:t>[7]</w:t>
      </w:r>
      <w:r w:rsidR="00350F5E">
        <w:rPr>
          <w:rFonts w:cstheme="minorHAnsi"/>
          <w:color w:val="1F1F1F"/>
          <w:szCs w:val="24"/>
          <w:shd w:val="clear" w:color="auto" w:fill="FFFFFF"/>
        </w:rPr>
        <w:fldChar w:fldCharType="end"/>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rFonts w:cstheme="minorHAnsi"/>
          <w:color w:val="1F1F1F"/>
          <w:szCs w:val="24"/>
          <w:shd w:val="clear" w:color="auto" w:fill="FFFFFF"/>
        </w:rPr>
        <w:t>.</w:t>
      </w:r>
    </w:p>
    <w:p w14:paraId="3756CE84" w14:textId="77777777" w:rsidR="006F78CC" w:rsidRDefault="000F1EFA" w:rsidP="000F69A6">
      <w:pPr>
        <w:keepNext/>
        <w:rPr>
          <w:noProof/>
          <w:szCs w:val="24"/>
          <w:rtl/>
        </w:rPr>
      </w:pP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w:t>
      </w:r>
      <w:r w:rsidRPr="008263CC">
        <w:rPr>
          <w:rFonts w:cstheme="minorHAnsi"/>
          <w:color w:val="1F1F1F"/>
          <w:szCs w:val="24"/>
          <w:shd w:val="clear" w:color="auto" w:fill="FFFFFF"/>
        </w:rPr>
        <w:lastRenderedPageBreak/>
        <w:t xml:space="preserve">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_Ref165467369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jc w:val="both"/>
        <w:rPr>
          <w:rFonts w:cstheme="minorHAnsi"/>
          <w:i w:val="0"/>
          <w:iCs w:val="0"/>
          <w:color w:val="1F1F1F"/>
          <w:shd w:val="clear" w:color="auto" w:fill="FFFFFF"/>
        </w:rPr>
      </w:pPr>
      <w:bookmarkStart w:id="10" w:name="_Ref165467369"/>
      <w:r>
        <w:t xml:space="preserve">fig. </w:t>
      </w:r>
      <w:r w:rsidR="00A54D78">
        <w:fldChar w:fldCharType="begin"/>
      </w:r>
      <w:r w:rsidR="00A54D78">
        <w:instrText xml:space="preserve"> SEQ fig. \* ARABIC </w:instrText>
      </w:r>
      <w:r w:rsidR="00A54D78">
        <w:fldChar w:fldCharType="separate"/>
      </w:r>
      <w:r w:rsidR="000F69A6">
        <w:rPr>
          <w:noProof/>
        </w:rPr>
        <w:t>6</w:t>
      </w:r>
      <w:r w:rsidR="00A54D78">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0F69A6">
      <w:pPr>
        <w:rPr>
          <w:rFonts w:cstheme="minorHAnsi"/>
          <w:color w:val="1F1F1F"/>
          <w:szCs w:val="24"/>
          <w:shd w:val="clear" w:color="auto" w:fill="FFFFFF"/>
        </w:rPr>
      </w:pP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color w:val="1F1F1F"/>
          <w:szCs w:val="24"/>
          <w:shd w:val="clear" w:color="auto" w:fill="FFFFFF"/>
        </w:rPr>
        <w:t>.</w:t>
      </w:r>
    </w:p>
    <w:p w14:paraId="070EE4BC" w14:textId="08A9353D"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_Ref165463277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[5]</w:t>
      </w:r>
      <w:r w:rsidR="00FA2F17" w:rsidRPr="00A06591">
        <w:rPr>
          <w:bCs/>
          <w:color w:val="0070C0"/>
          <w:szCs w:val="24"/>
          <w:shd w:val="clear" w:color="auto" w:fill="FFFFFF"/>
        </w:rPr>
        <w:fldChar w:fldCharType="end"/>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_Ref165463465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[7]</w:t>
      </w:r>
      <w:r w:rsidR="00FA2F17" w:rsidRPr="00A06591">
        <w:rPr>
          <w:bCs/>
          <w:color w:val="0070C0"/>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350F5E">
        <w:rPr>
          <w:color w:val="1F1F1F"/>
          <w:szCs w:val="24"/>
          <w:shd w:val="clear" w:color="auto" w:fill="FFFFFF"/>
        </w:rPr>
        <w:t xml:space="preserve"> [6] </w:t>
      </w:r>
      <w:r w:rsidR="00FA2F17">
        <w:rPr>
          <w:color w:val="1F1F1F"/>
          <w:szCs w:val="24"/>
          <w:shd w:val="clear" w:color="auto" w:fill="FFFFFF"/>
        </w:rPr>
        <w:t xml:space="preserve">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_Ref165467703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06591">
        <w:rPr>
          <w:bCs/>
          <w:color w:val="0070C0"/>
          <w:szCs w:val="24"/>
          <w:shd w:val="clear" w:color="auto" w:fill="FFFFFF"/>
        </w:rPr>
        <w:fldChar w:fldCharType="begin"/>
      </w:r>
      <w:r w:rsidR="008565C9" w:rsidRPr="00A06591">
        <w:rPr>
          <w:bCs/>
          <w:color w:val="0070C0"/>
          <w:szCs w:val="24"/>
          <w:shd w:val="clear" w:color="auto" w:fill="FFFFFF"/>
        </w:rPr>
        <w:instrText xml:space="preserve"> REF _Ref165468005 \h </w:instrText>
      </w:r>
      <w:r w:rsidR="00C07F3F">
        <w:rPr>
          <w:bCs/>
          <w:color w:val="0070C0"/>
          <w:szCs w:val="24"/>
          <w:shd w:val="clear" w:color="auto" w:fill="FFFFFF"/>
        </w:rPr>
        <w:instrText xml:space="preserve"> \* MERGEFORMAT </w:instrText>
      </w:r>
      <w:r w:rsidR="008565C9" w:rsidRPr="00A06591">
        <w:rPr>
          <w:bCs/>
          <w:color w:val="0070C0"/>
          <w:szCs w:val="24"/>
          <w:shd w:val="clear" w:color="auto" w:fill="FFFFFF"/>
        </w:rPr>
      </w:r>
      <w:r w:rsidR="008565C9" w:rsidRPr="00A06591">
        <w:rPr>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visualize torn </w:t>
      </w:r>
      <w:r w:rsidRPr="6E8FB992">
        <w:rPr>
          <w:rFonts w:eastAsiaTheme="minorEastAsia"/>
          <w:color w:val="1F1F1F"/>
          <w:szCs w:val="24"/>
        </w:rPr>
        <w:lastRenderedPageBreak/>
        <w:t>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32C2A4BB" w:rsidR="00195FA0" w:rsidRPr="008565C9" w:rsidRDefault="008565C9" w:rsidP="00C07F3F">
      <w:pPr>
        <w:pStyle w:val="aa"/>
        <w:jc w:val="both"/>
        <w:rPr>
          <w:rFonts w:cstheme="minorHAnsi"/>
          <w:color w:val="1F1F1F"/>
          <w:shd w:val="clear" w:color="auto" w:fill="FFFFFF"/>
        </w:rPr>
      </w:pPr>
      <w:bookmarkStart w:id="11" w:name="_Ref165468005"/>
      <w:r>
        <w:t xml:space="preserve">fig. </w:t>
      </w:r>
      <w:r w:rsidR="00A54D78">
        <w:fldChar w:fldCharType="begin"/>
      </w:r>
      <w:r w:rsidR="00A54D78">
        <w:instrText xml:space="preserve"> SEQ fig. \* ARABIC </w:instrText>
      </w:r>
      <w:r w:rsidR="00A54D78">
        <w:fldChar w:fldCharType="separate"/>
      </w:r>
      <w:r w:rsidR="000F69A6">
        <w:rPr>
          <w:noProof/>
        </w:rPr>
        <w:t>7</w:t>
      </w:r>
      <w:r w:rsidR="00A54D78">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55BFB751" w14:textId="77777777"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_Ref165467703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[6]</w:t>
      </w:r>
      <w:r w:rsidR="008565C9" w:rsidRPr="00A06591">
        <w:rPr>
          <w:rFonts w:cstheme="minorHAnsi"/>
          <w:bCs/>
          <w:color w:val="0070C0"/>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120C7B57" w14:textId="77777777" w:rsidR="00FF71EE" w:rsidRDefault="00FF71EE" w:rsidP="00FF71EE">
      <w:pPr>
        <w:autoSpaceDE w:val="0"/>
        <w:autoSpaceDN w:val="0"/>
        <w:adjustRightInd w:val="0"/>
        <w:spacing w:after="0" w:line="240" w:lineRule="auto"/>
        <w:rPr>
          <w:rFonts w:cstheme="minorHAnsi"/>
          <w:color w:val="1F1F1F"/>
          <w:szCs w:val="24"/>
          <w:shd w:val="clear" w:color="auto" w:fill="FFFFFF"/>
        </w:rPr>
      </w:pPr>
    </w:p>
    <w:p w14:paraId="46028C69" w14:textId="36E88A40"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6D9DE8FC" w14:textId="77777777" w:rsidR="00FF71EE"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_Ref165468349 \h </w:instrText>
      </w:r>
      <w:r w:rsidR="00A06591">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634006E7" w14:textId="77777777" w:rsidR="00287CC4"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p>
    <w:p w14:paraId="4378646D" w14:textId="321B49BD" w:rsidR="00287CC4" w:rsidRDefault="00195FA0" w:rsidP="00287CC4">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_Ref165468372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Pr="00D111AA">
        <w:rPr>
          <w:rFonts w:cstheme="minorHAnsi"/>
          <w:color w:val="1F1F1F"/>
          <w:szCs w:val="24"/>
          <w:shd w:val="clear" w:color="auto" w:fill="FFFFFF"/>
        </w:rPr>
        <w:t xml:space="preserve">To further improve the accuracy of tear orientation classification, a separate shallow convNet is used to </w:t>
      </w:r>
      <w:r w:rsidRPr="00D111AA">
        <w:rPr>
          <w:rFonts w:cstheme="minorHAnsi"/>
          <w:color w:val="1F1F1F"/>
          <w:szCs w:val="24"/>
          <w:shd w:val="clear" w:color="auto" w:fill="FFFFFF"/>
        </w:rPr>
        <w:lastRenderedPageBreak/>
        <w:t>analyze cropped</w:t>
      </w:r>
      <w:r w:rsidR="00287CC4">
        <w:rPr>
          <w:rFonts w:cstheme="minorHAnsi"/>
          <w:color w:val="1F1F1F"/>
          <w:szCs w:val="24"/>
          <w:shd w:val="clear" w:color="auto" w:fill="FFFFFF"/>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FF71EE">
        <w:rPr>
          <w:rFonts w:cstheme="minorHAnsi"/>
          <w:color w:val="1F1F1F"/>
          <w:szCs w:val="24"/>
          <w:shd w:val="clear" w:color="auto" w:fill="FFFFFF"/>
        </w:rPr>
        <w:t xml:space="preserve"> </w:t>
      </w:r>
      <w:r w:rsidR="00FF71EE" w:rsidRPr="00A06591">
        <w:rPr>
          <w:rFonts w:cstheme="minorHAnsi"/>
          <w:bCs/>
          <w:color w:val="0070C0"/>
          <w:szCs w:val="24"/>
          <w:shd w:val="clear" w:color="auto" w:fill="FFFFFF"/>
        </w:rPr>
        <w:fldChar w:fldCharType="begin"/>
      </w:r>
      <w:r w:rsidR="00FF71EE" w:rsidRPr="00A06591">
        <w:rPr>
          <w:rFonts w:cstheme="minorHAnsi"/>
          <w:bCs/>
          <w:color w:val="0070C0"/>
          <w:szCs w:val="24"/>
          <w:shd w:val="clear" w:color="auto" w:fill="FFFFFF"/>
        </w:rPr>
        <w:instrText xml:space="preserve"> REF _Ref165468408 \h </w:instrText>
      </w:r>
      <w:r w:rsidR="00FF71EE">
        <w:rPr>
          <w:rFonts w:cstheme="minorHAnsi"/>
          <w:bCs/>
          <w:color w:val="0070C0"/>
          <w:szCs w:val="24"/>
          <w:shd w:val="clear" w:color="auto" w:fill="FFFFFF"/>
        </w:rPr>
        <w:instrText xml:space="preserve"> \* MERGEFORMAT </w:instrText>
      </w:r>
      <w:r w:rsidR="00FF71EE" w:rsidRPr="00A06591">
        <w:rPr>
          <w:rFonts w:cstheme="minorHAnsi"/>
          <w:bCs/>
          <w:color w:val="0070C0"/>
          <w:szCs w:val="24"/>
          <w:shd w:val="clear" w:color="auto" w:fill="FFFFFF"/>
        </w:rPr>
      </w:r>
      <w:r w:rsidR="00FF71EE" w:rsidRPr="00A06591">
        <w:rPr>
          <w:rFonts w:cstheme="minorHAnsi"/>
          <w:bCs/>
          <w:color w:val="0070C0"/>
          <w:szCs w:val="24"/>
          <w:shd w:val="clear" w:color="auto" w:fill="FFFFFF"/>
        </w:rPr>
        <w:fldChar w:fldCharType="separate"/>
      </w:r>
      <w:r w:rsidR="00FF71EE" w:rsidRPr="00A06591">
        <w:rPr>
          <w:bCs/>
          <w:color w:val="0070C0"/>
        </w:rPr>
        <w:t xml:space="preserve">(fig. </w:t>
      </w:r>
      <w:r w:rsidR="00FF71EE" w:rsidRPr="00A06591">
        <w:rPr>
          <w:bCs/>
          <w:noProof/>
          <w:color w:val="0070C0"/>
        </w:rPr>
        <w:t>10</w:t>
      </w:r>
      <w:r w:rsidR="00FF71EE" w:rsidRPr="00A06591">
        <w:rPr>
          <w:rFonts w:cstheme="minorHAnsi"/>
          <w:bCs/>
          <w:color w:val="0070C0"/>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r w:rsidR="00FF71EE" w:rsidRPr="00D111AA">
        <w:rPr>
          <w:rFonts w:ascii="Calibri" w:hAnsi="Calibri" w:cs="Calibri"/>
          <w:szCs w:val="24"/>
        </w:rPr>
        <w:t xml:space="preserve"> </w:t>
      </w:r>
      <w:r w:rsidR="00FF71EE">
        <w:rPr>
          <w:rFonts w:cstheme="minorHAnsi"/>
          <w:color w:val="1F1F1F"/>
          <w:szCs w:val="24"/>
          <w:shd w:val="clear" w:color="auto" w:fill="FFFFFF"/>
        </w:rPr>
        <w:t xml:space="preserve"> </w:t>
      </w:r>
    </w:p>
    <w:p w14:paraId="5BE8976C" w14:textId="77777777" w:rsidR="00287CC4" w:rsidRPr="00FF71EE" w:rsidRDefault="00287CC4" w:rsidP="00287CC4">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2B40C72" w:rsidR="00195FA0" w:rsidRDefault="008565C9" w:rsidP="00C07F3F">
      <w:pPr>
        <w:pStyle w:val="aa"/>
        <w:jc w:val="both"/>
      </w:pPr>
      <w:bookmarkStart w:id="12" w:name="_Ref165468349"/>
      <w:r>
        <w:t xml:space="preserve">fig. </w:t>
      </w:r>
      <w:r w:rsidR="00A54D78">
        <w:fldChar w:fldCharType="begin"/>
      </w:r>
      <w:r w:rsidR="00A54D78">
        <w:instrText xml:space="preserve"> SEQ fig. \* ARABIC </w:instrText>
      </w:r>
      <w:r w:rsidR="00A54D78">
        <w:fldChar w:fldCharType="separate"/>
      </w:r>
      <w:r w:rsidR="000F69A6">
        <w:rPr>
          <w:noProof/>
        </w:rPr>
        <w:t>8</w:t>
      </w:r>
      <w:r w:rsidR="00A54D78">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6918B95C" w:rsidR="00195FA0" w:rsidRPr="008565C9" w:rsidRDefault="008565C9" w:rsidP="00C07F3F">
      <w:pPr>
        <w:pStyle w:val="aa"/>
        <w:jc w:val="both"/>
      </w:pPr>
      <w:bookmarkStart w:id="13" w:name="_Ref165468372"/>
      <w:r>
        <w:t xml:space="preserve">fig. </w:t>
      </w:r>
      <w:r w:rsidR="00A54D78">
        <w:fldChar w:fldCharType="begin"/>
      </w:r>
      <w:r w:rsidR="00A54D78">
        <w:instrText xml:space="preserve"> SEQ fig. \* ARABIC </w:instrText>
      </w:r>
      <w:r w:rsidR="00A54D78">
        <w:fldChar w:fldCharType="separate"/>
      </w:r>
      <w:r w:rsidR="000F69A6">
        <w:rPr>
          <w:noProof/>
        </w:rPr>
        <w:t>9</w:t>
      </w:r>
      <w:r w:rsidR="00A54D78">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24BDF9CE" w:rsidR="00195FA0" w:rsidRPr="00E77C53" w:rsidRDefault="008565C9" w:rsidP="00C07F3F">
      <w:pPr>
        <w:pStyle w:val="aa"/>
        <w:jc w:val="both"/>
      </w:pPr>
      <w:bookmarkStart w:id="14" w:name="_Ref165468408"/>
      <w:r>
        <w:t xml:space="preserve">fig. </w:t>
      </w:r>
      <w:r w:rsidR="00A54D78">
        <w:fldChar w:fldCharType="begin"/>
      </w:r>
      <w:r w:rsidR="00A54D78">
        <w:instrText xml:space="preserve"> SEQ fig. \* ARABIC </w:instrText>
      </w:r>
      <w:r w:rsidR="00A54D78">
        <w:fldChar w:fldCharType="separate"/>
      </w:r>
      <w:r w:rsidR="000F69A6">
        <w:rPr>
          <w:noProof/>
        </w:rPr>
        <w:t>10</w:t>
      </w:r>
      <w:r w:rsidR="00A54D78">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FF71EE">
      <w:pPr>
        <w:autoSpaceDE w:val="0"/>
        <w:autoSpaceDN w:val="0"/>
        <w:adjustRightInd w:val="0"/>
        <w:spacing w:after="0"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jc w:val="both"/>
        <w:rPr>
          <w:shd w:val="clear" w:color="auto" w:fill="FFFFFF"/>
        </w:rPr>
      </w:pPr>
      <w:bookmarkStart w:id="15" w:name="_Toc166512325"/>
      <w:r>
        <w:rPr>
          <w:shd w:val="clear" w:color="auto" w:fill="FFFFFF"/>
        </w:rPr>
        <w:lastRenderedPageBreak/>
        <w:t>Background</w:t>
      </w:r>
      <w:bookmarkEnd w:id="15"/>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Cs w:val="24"/>
          <w:rtl/>
        </w:rPr>
      </w:pPr>
      <w:r w:rsidRPr="00CA1CA6">
        <w:rPr>
          <w:rFonts w:asciiTheme="majorHAnsi" w:eastAsiaTheme="majorEastAsia" w:hAnsiTheme="majorHAnsi" w:cstheme="majorBidi"/>
          <w:color w:val="1F3763" w:themeColor="accent1" w:themeShade="7F"/>
          <w:szCs w:val="24"/>
        </w:rPr>
        <w:t>CNN – Convolutional Neural Network</w:t>
      </w:r>
      <w:r w:rsidR="0008754A">
        <w:rPr>
          <w:rFonts w:asciiTheme="majorHAnsi" w:eastAsiaTheme="majorEastAsia" w:hAnsiTheme="majorHAnsi" w:cstheme="majorBidi"/>
          <w:color w:val="1F3763" w:themeColor="accent1" w:themeShade="7F"/>
          <w:szCs w:val="24"/>
          <w:rtl/>
        </w:rPr>
        <w:fldChar w:fldCharType="begin"/>
      </w:r>
      <w:r w:rsidR="0008754A">
        <w:rPr>
          <w:rFonts w:asciiTheme="majorHAnsi" w:eastAsiaTheme="majorEastAsia" w:hAnsiTheme="majorHAnsi" w:cstheme="majorBidi"/>
          <w:color w:val="1F3763" w:themeColor="accent1" w:themeShade="7F"/>
          <w:szCs w:val="24"/>
        </w:rPr>
        <w:instrText xml:space="preserve"> REF _Ref166508953 \r \h </w:instrText>
      </w:r>
      <w:r w:rsidR="0008754A">
        <w:rPr>
          <w:rFonts w:asciiTheme="majorHAnsi" w:eastAsiaTheme="majorEastAsia" w:hAnsiTheme="majorHAnsi" w:cstheme="majorBidi"/>
          <w:color w:val="1F3763" w:themeColor="accent1" w:themeShade="7F"/>
          <w:szCs w:val="24"/>
          <w:rtl/>
        </w:rPr>
      </w:r>
      <w:r w:rsidR="0008754A">
        <w:rPr>
          <w:rFonts w:asciiTheme="majorHAnsi" w:eastAsiaTheme="majorEastAsia" w:hAnsiTheme="majorHAnsi" w:cstheme="majorBidi"/>
          <w:color w:val="1F3763" w:themeColor="accent1" w:themeShade="7F"/>
          <w:szCs w:val="24"/>
          <w:rtl/>
        </w:rPr>
        <w:fldChar w:fldCharType="separate"/>
      </w:r>
      <w:r w:rsidR="0008754A">
        <w:rPr>
          <w:rFonts w:asciiTheme="majorHAnsi" w:eastAsiaTheme="majorEastAsia" w:hAnsiTheme="majorHAnsi" w:cstheme="majorBidi"/>
          <w:color w:val="1F3763" w:themeColor="accent1" w:themeShade="7F"/>
          <w:szCs w:val="24"/>
          <w:cs/>
        </w:rPr>
        <w:t>‎</w:t>
      </w:r>
      <w:r w:rsidR="0008754A">
        <w:rPr>
          <w:rFonts w:asciiTheme="majorHAnsi" w:eastAsiaTheme="majorEastAsia" w:hAnsiTheme="majorHAnsi" w:cstheme="majorBidi"/>
          <w:color w:val="1F3763" w:themeColor="accent1" w:themeShade="7F"/>
          <w:szCs w:val="24"/>
        </w:rPr>
        <w:t>[12]</w:t>
      </w:r>
      <w:r w:rsidR="0008754A">
        <w:rPr>
          <w:rFonts w:asciiTheme="majorHAnsi" w:eastAsiaTheme="majorEastAsia" w:hAnsiTheme="majorHAnsi" w:cstheme="majorBidi"/>
          <w:color w:val="1F3763" w:themeColor="accent1" w:themeShade="7F"/>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3AD36006" w14:textId="77777777" w:rsidR="00A54D78" w:rsidRDefault="00CB0CE7" w:rsidP="004069FB">
      <w:pPr>
        <w:spacing w:after="0" w:line="240" w:lineRule="auto"/>
        <w:rPr>
          <w:rFonts w:cstheme="minorHAnsi"/>
          <w:color w:val="1F1F1F"/>
          <w:szCs w:val="24"/>
          <w:shd w:val="clear" w:color="auto" w:fill="FFFFFF"/>
          <w:rtl/>
        </w:rPr>
      </w:pPr>
      <w:r w:rsidRPr="00CB0CE7">
        <w:rPr>
          <w:rFonts w:cstheme="minorHAnsi"/>
          <w:color w:val="1F1F1F"/>
          <w:szCs w:val="24"/>
          <w:shd w:val="clear" w:color="auto" w:fill="FFFFFF"/>
        </w:rPr>
        <w:t xml:space="preserve">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526568E"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7489C173"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0F69A6">
        <w:rPr>
          <w:noProof/>
        </w:rPr>
        <w:t>11</w:t>
      </w:r>
      <w:r w:rsidR="00A54D78">
        <w:rPr>
          <w:noProof/>
        </w:rPr>
        <w:fldChar w:fldCharType="end"/>
      </w:r>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048C9F8E" w14:textId="21D1C508" w:rsidR="00CD5E93" w:rsidRDefault="00CD5E93" w:rsidP="00287CC4">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950F0EC" w14:textId="4776AAE1" w:rsidR="00287CC4" w:rsidRDefault="00CD5E93" w:rsidP="00287CC4">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 xml:space="preserve">is analyzed, filter depth allows for learning different features through multiple stacked filters, stride controls how much </w:t>
      </w:r>
      <w:r w:rsidRPr="00CD5E93">
        <w:lastRenderedPageBreak/>
        <w:t>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39D70ABC" w:rsidR="004069FB" w:rsidRDefault="004069FB" w:rsidP="004069FB">
      <w:pPr>
        <w:spacing w:after="0" w:line="240" w:lineRule="auto"/>
        <w:rPr>
          <w:u w:val="single"/>
        </w:rPr>
      </w:pPr>
      <w:r w:rsidRPr="004069FB">
        <w:rPr>
          <w:u w:val="single"/>
        </w:rPr>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4D396219" w:rsidR="009C0CFA" w:rsidRDefault="00813228" w:rsidP="0081322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12</w:t>
      </w:r>
      <w:r w:rsidR="00A54D78">
        <w:rPr>
          <w:noProof/>
        </w:rPr>
        <w:fldChar w:fldCharType="end"/>
      </w:r>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69A6">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99CAA6E" w:rsidR="009C0CFA" w:rsidRPr="009C0CFA" w:rsidRDefault="000F69A6" w:rsidP="000F69A6">
      <w:pPr>
        <w:pStyle w:val="aa"/>
        <w:jc w:val="center"/>
      </w:pPr>
      <w:r>
        <w:t xml:space="preserve">fig. </w:t>
      </w:r>
      <w:r w:rsidR="00A54D78">
        <w:fldChar w:fldCharType="begin"/>
      </w:r>
      <w:r w:rsidR="00A54D78">
        <w:instrText xml:space="preserve"> SEQ fig. \* ARABIC </w:instrText>
      </w:r>
      <w:r w:rsidR="00A54D78">
        <w:fldChar w:fldCharType="separate"/>
      </w:r>
      <w:r>
        <w:rPr>
          <w:noProof/>
        </w:rPr>
        <w:t>13</w:t>
      </w:r>
      <w:r w:rsidR="00A54D78">
        <w:rPr>
          <w:noProof/>
        </w:rPr>
        <w:fldChar w:fldCharType="end"/>
      </w:r>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762A389C" w:rsidR="00523B1D" w:rsidRDefault="00813228" w:rsidP="00813228">
      <w:pPr>
        <w:pStyle w:val="aa"/>
        <w:rPr>
          <w:u w:val="single"/>
        </w:rPr>
      </w:pPr>
      <w:r>
        <w:t xml:space="preserve">fig. </w:t>
      </w:r>
      <w:r w:rsidR="00A54D78">
        <w:fldChar w:fldCharType="begin"/>
      </w:r>
      <w:r w:rsidR="00A54D78">
        <w:instrText xml:space="preserve"> SEQ fig. \* ARABIC </w:instrText>
      </w:r>
      <w:r w:rsidR="00A54D78">
        <w:fldChar w:fldCharType="separate"/>
      </w:r>
      <w:r w:rsidR="000F69A6">
        <w:rPr>
          <w:noProof/>
        </w:rPr>
        <w:t>14</w:t>
      </w:r>
      <w:r w:rsidR="00A54D78">
        <w:rPr>
          <w:noProof/>
        </w:rPr>
        <w:fldChar w:fldCharType="end"/>
      </w:r>
      <w:r w:rsidR="000F69A6">
        <w:rPr>
          <w:noProof/>
        </w:rPr>
        <w:t xml:space="preserve"> </w:t>
      </w:r>
    </w:p>
    <w:p w14:paraId="3295D95B" w14:textId="062700E6" w:rsidR="004069FB" w:rsidRPr="004069FB" w:rsidRDefault="00691460" w:rsidP="004069FB">
      <w:pPr>
        <w:spacing w:after="0" w:line="240" w:lineRule="auto"/>
        <w:rPr>
          <w:u w:val="single"/>
        </w:rPr>
      </w:pPr>
      <w:r w:rsidRPr="004069FB">
        <w:rPr>
          <w:u w:val="single"/>
        </w:rPr>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C84DF5">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15</w:t>
      </w:r>
      <w:r w:rsidR="00A54D78">
        <w:rPr>
          <w:noProof/>
        </w:rPr>
        <w:fldChar w:fldCharType="end"/>
      </w:r>
      <w:r>
        <w:t xml:space="preserve"> </w:t>
      </w:r>
      <w:r w:rsidR="000F69A6">
        <w:t>SoftMax</w:t>
      </w:r>
      <w:r>
        <w:t xml:space="preserve"> </w:t>
      </w:r>
      <w:r w:rsidR="000F69A6">
        <w:t>definition</w:t>
      </w:r>
    </w:p>
    <w:p w14:paraId="140DA678" w14:textId="63163CA3" w:rsidR="00C84DF5" w:rsidRDefault="00BF23CF" w:rsidP="00BF23CF">
      <w:pPr>
        <w:pStyle w:val="1"/>
      </w:pPr>
      <w:bookmarkStart w:id="16" w:name="_Toc166512326"/>
      <w:r>
        <w:t>Expected Achievements</w:t>
      </w:r>
      <w:bookmarkEnd w:id="16"/>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lastRenderedPageBreak/>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7" w:name="_Toc166512327"/>
      <w:r w:rsidRPr="00386414">
        <w:rPr>
          <w:shd w:val="clear" w:color="auto" w:fill="FFFFFF"/>
        </w:rPr>
        <w:t>Research</w:t>
      </w:r>
      <w:bookmarkEnd w:id="17"/>
    </w:p>
    <w:p w14:paraId="3CC58834" w14:textId="0F550098" w:rsidR="00AC69AA" w:rsidRPr="00C07F3F" w:rsidRDefault="00AC69AA" w:rsidP="00386414">
      <w:pPr>
        <w:pStyle w:val="2"/>
        <w:jc w:val="both"/>
        <w:rPr>
          <w:color w:val="FF0000"/>
          <w:shd w:val="clear" w:color="auto" w:fill="FFFFFF"/>
        </w:rPr>
      </w:pPr>
      <w:bookmarkStart w:id="18" w:name="_Toc166512328"/>
      <w:r w:rsidRPr="00C84DF5">
        <w:rPr>
          <w:shd w:val="clear" w:color="auto" w:fill="FFFFFF"/>
        </w:rPr>
        <w:t xml:space="preserve">CNN Architecture </w:t>
      </w:r>
      <w:r w:rsidRPr="00C84DF5">
        <w:t>Research</w:t>
      </w:r>
      <w:bookmarkEnd w:id="18"/>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(DenseNets)</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[11]</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0D77BE4C" w:rsidR="003010AD"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16</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77777777" w:rsidR="00FF7E51" w:rsidRPr="00FF7E51" w:rsidRDefault="00FF7E51" w:rsidP="00C07F3F">
      <w:pPr>
        <w:jc w:val="both"/>
      </w:pPr>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lastRenderedPageBreak/>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0F69A6">
        <w:rPr>
          <w:noProof/>
        </w:rPr>
        <w:t>17</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pPr>
        <w:jc w:val="both"/>
      </w:pPr>
      <w:r w:rsidRPr="00FF7E51">
        <w:t>At the end of each dense block, the number of feature-maps accumulates to a value of — </w:t>
      </w:r>
      <w:r w:rsidRPr="00FF7E51">
        <w:rPr>
          <w:i/>
          <w:iCs/>
        </w:rPr>
        <w:t>input features + (number of dense layers x growth rate).</w:t>
      </w:r>
    </w:p>
    <w:p w14:paraId="25445528" w14:textId="77777777" w:rsidR="00FF7E51" w:rsidRPr="00FF7E51" w:rsidRDefault="00FF7E51" w:rsidP="00C07F3F">
      <w:pPr>
        <w:jc w:val="both"/>
        <w:rPr>
          <w:u w:val="single"/>
        </w:rPr>
      </w:pPr>
      <w:r w:rsidRPr="00FF7E51">
        <w:rPr>
          <w:u w:val="single"/>
        </w:rPr>
        <w:t>Composite function:</w:t>
      </w:r>
    </w:p>
    <w:p w14:paraId="49839BA0" w14:textId="77777777" w:rsidR="00FF7E51" w:rsidRDefault="00FF7E51" w:rsidP="00C07F3F">
      <w:pPr>
        <w:jc w:val="both"/>
      </w:pPr>
      <w:r w:rsidRPr="00FF7E51">
        <w:t xml:space="preserve">In some DenseNet architectures each conv layer includes the corresponding operation of BatchNorm→ ReLU→ Conv. </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14FD16D7"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18</w:t>
      </w:r>
      <w:r w:rsidR="00A54D78">
        <w:rPr>
          <w:noProof/>
        </w:rPr>
        <w:fldChar w:fldCharType="end"/>
      </w:r>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t xml:space="preserve">Transition layers are used to downsample feature maps and adjust the number of channels between 2 dense blocks. They typically include a combination of </w:t>
      </w:r>
      <w:r w:rsidRPr="000F69A6">
        <w:rPr>
          <w:i/>
          <w:iCs/>
        </w:rPr>
        <w:t xml:space="preserve">1x1 </w:t>
      </w:r>
      <w:r w:rsidRPr="00FF7E51">
        <w:t xml:space="preserve">convolutions for dimensionality reduction and </w:t>
      </w:r>
      <w:r w:rsidRPr="000F69A6">
        <w:rPr>
          <w:i/>
          <w:iCs/>
        </w:rPr>
        <w:t>2X2</w:t>
      </w:r>
      <w:r w:rsidRPr="00FF7E51">
        <w:t xml:space="preserve"> average pooling for downsampling.</w:t>
      </w:r>
    </w:p>
    <w:p w14:paraId="4E86B1F5" w14:textId="77777777" w:rsidR="00FF7E51" w:rsidRPr="00FF7E51" w:rsidRDefault="00FF7E51" w:rsidP="00C07F3F">
      <w:pPr>
        <w:jc w:val="both"/>
        <w:rPr>
          <w:u w:val="single"/>
        </w:rPr>
      </w:pPr>
      <w:r w:rsidRPr="00FF7E51">
        <w:rPr>
          <w:u w:val="single"/>
        </w:rPr>
        <w:lastRenderedPageBreak/>
        <w:t>Bottleneck layer:</w:t>
      </w:r>
    </w:p>
    <w:p w14:paraId="2065E0D8" w14:textId="77777777" w:rsidR="00FF7E51" w:rsidRDefault="00FF7E51" w:rsidP="00C07F3F">
      <w:pPr>
        <w:jc w:val="both"/>
      </w:pPr>
      <w:r w:rsidRPr="00FF7E51">
        <w:t xml:space="preserve">DenseNet often uses bottleneck layers to reduce computational complexity. These layers consist of </w:t>
      </w:r>
      <w:r w:rsidRPr="000F69A6">
        <w:rPr>
          <w:i/>
          <w:iCs/>
        </w:rPr>
        <w:t xml:space="preserve">1x1 </w:t>
      </w:r>
      <w:r w:rsidRPr="00FF7E51">
        <w:t xml:space="preserve">convolutions that reduce the number of input channels before applying </w:t>
      </w:r>
      <w:r w:rsidRPr="000F69A6">
        <w:rPr>
          <w:i/>
          <w:iCs/>
        </w:rPr>
        <w:t>3x3</w:t>
      </w:r>
      <w:r w:rsidRPr="00FF7E51">
        <w:t xml:space="preserve"> convolutions.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4D9E5A71" w:rsidR="003010AD" w:rsidRPr="00FF7E51" w:rsidRDefault="001D1D38" w:rsidP="001D1D38">
      <w:pPr>
        <w:pStyle w:val="aa"/>
        <w:jc w:val="both"/>
      </w:pPr>
      <w:r>
        <w:t xml:space="preserve">fig. </w:t>
      </w:r>
      <w:r w:rsidR="00A54D78">
        <w:fldChar w:fldCharType="begin"/>
      </w:r>
      <w:r w:rsidR="00A54D78">
        <w:instrText xml:space="preserve"> SEQ fig. \* ARABIC </w:instrText>
      </w:r>
      <w:r w:rsidR="00A54D78">
        <w:fldChar w:fldCharType="separate"/>
      </w:r>
      <w:r w:rsidR="000F69A6">
        <w:rPr>
          <w:noProof/>
        </w:rPr>
        <w:t>19</w:t>
      </w:r>
      <w:r w:rsidR="00A54D78">
        <w:rPr>
          <w:noProof/>
        </w:rPr>
        <w:fldChar w:fldCharType="end"/>
      </w:r>
    </w:p>
    <w:p w14:paraId="7F6F73F7" w14:textId="77777777" w:rsidR="00FF7E51" w:rsidRPr="00FF7E51" w:rsidRDefault="00FF7E51" w:rsidP="00C07F3F">
      <w:pPr>
        <w:jc w:val="both"/>
        <w:rPr>
          <w:u w:val="single"/>
        </w:rPr>
      </w:pPr>
      <w:r w:rsidRPr="00FF7E51">
        <w:rPr>
          <w:u w:val="single"/>
        </w:rPr>
        <w:t>Compression:</w:t>
      </w:r>
    </w:p>
    <w:p w14:paraId="71C0BF17" w14:textId="67F5491B" w:rsidR="00FF7E51" w:rsidRDefault="00FF7E51" w:rsidP="003010AD">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63564353" w14:textId="77777777" w:rsidR="00841913" w:rsidRDefault="00841913">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4B2F8A19" w14:textId="3B771B12" w:rsidR="00B82C74" w:rsidRPr="00061299" w:rsidRDefault="00B82C74" w:rsidP="00061299">
      <w:pPr>
        <w:pStyle w:val="2"/>
        <w:jc w:val="both"/>
        <w:rPr>
          <w:shd w:val="clear" w:color="auto" w:fill="FFFFFF"/>
        </w:rPr>
      </w:pPr>
      <w:bookmarkStart w:id="19" w:name="_Toc166512329"/>
      <w:r w:rsidRPr="00061299">
        <w:rPr>
          <w:shd w:val="clear" w:color="auto" w:fill="FFFFFF"/>
        </w:rPr>
        <w:lastRenderedPageBreak/>
        <w:t>Hyper Parameters</w:t>
      </w:r>
      <w:bookmarkEnd w:id="19"/>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Cs w:val="24"/>
        </w:rPr>
      </w:pPr>
      <w:r w:rsidRPr="00B82C74">
        <w:rPr>
          <w:rFonts w:asciiTheme="majorHAnsi" w:eastAsiaTheme="majorEastAsia" w:hAnsiTheme="majorHAnsi" w:cstheme="majorBidi"/>
          <w:color w:val="1F3763" w:themeColor="accent1" w:themeShade="7F"/>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0" w:name="_Toc166512330"/>
      <w:r>
        <w:lastRenderedPageBreak/>
        <w:t>Product</w:t>
      </w:r>
      <w:bookmarkEnd w:id="20"/>
    </w:p>
    <w:p w14:paraId="33A8AE5B" w14:textId="7CD62B73" w:rsidR="001D6CC9" w:rsidRDefault="001D6CC9" w:rsidP="001D6CC9">
      <w:pPr>
        <w:pStyle w:val="2"/>
      </w:pPr>
      <w:bookmarkStart w:id="21" w:name="_Toc166512331"/>
      <w:r w:rsidRPr="001D6CC9">
        <w:t>Sequence diagram</w:t>
      </w:r>
      <w:bookmarkEnd w:id="21"/>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1D1D38">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20</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22" w:name="_Toc166512332"/>
      <w:r>
        <w:t>GUI</w:t>
      </w:r>
      <w:bookmarkEnd w:id="22"/>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1D2551CE"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21</w:t>
      </w:r>
      <w:r w:rsidR="00A54D78">
        <w:rPr>
          <w:noProof/>
        </w:rPr>
        <w:fldChar w:fldCharType="end"/>
      </w:r>
      <w:r>
        <w:t xml:space="preserve"> GUI pre loading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22</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23</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257B7E">
      <w:pPr>
        <w:pStyle w:val="aa"/>
        <w:jc w:val="center"/>
      </w:pPr>
      <w:r>
        <w:t xml:space="preserve">fig. </w:t>
      </w:r>
      <w:r w:rsidR="00A54D78">
        <w:fldChar w:fldCharType="begin"/>
      </w:r>
      <w:r w:rsidR="00A54D78">
        <w:instrText xml:space="preserve"> SEQ fig. \* ARABIC </w:instrText>
      </w:r>
      <w:r w:rsidR="00A54D78">
        <w:fldChar w:fldCharType="separate"/>
      </w:r>
      <w:r w:rsidR="000F69A6">
        <w:rPr>
          <w:noProof/>
        </w:rPr>
        <w:t>24</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3" w:name="_Toc166512333"/>
      <w:r w:rsidRPr="00AD0F97">
        <w:t>Evaluation/Verification Plan</w:t>
      </w:r>
      <w:bookmarkEnd w:id="23"/>
    </w:p>
    <w:tbl>
      <w:tblPr>
        <w:tblStyle w:val="afb"/>
        <w:tblW w:w="0" w:type="auto"/>
        <w:tblLook w:val="04A0" w:firstRow="1" w:lastRow="0" w:firstColumn="1" w:lastColumn="0" w:noHBand="0" w:noVBand="1"/>
      </w:tblPr>
      <w:tblGrid>
        <w:gridCol w:w="1072"/>
        <w:gridCol w:w="3612"/>
        <w:gridCol w:w="3612"/>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r>
        <w:br w:type="page"/>
      </w:r>
    </w:p>
    <w:p w14:paraId="3A902A6C" w14:textId="7F61B36C" w:rsidR="0032139E" w:rsidRPr="0032139E" w:rsidRDefault="00B731CF" w:rsidP="00C07F3F">
      <w:pPr>
        <w:pStyle w:val="1"/>
        <w:jc w:val="both"/>
      </w:pPr>
      <w:bookmarkStart w:id="24" w:name="_Toc166512334"/>
      <w:r>
        <w:lastRenderedPageBreak/>
        <w:t>References</w:t>
      </w:r>
      <w:bookmarkEnd w:id="24"/>
    </w:p>
    <w:p w14:paraId="0FF6A7F7" w14:textId="75B93871" w:rsidR="00602AEE" w:rsidRPr="00B731CF" w:rsidRDefault="0032139E" w:rsidP="00C07F3F">
      <w:pPr>
        <w:pStyle w:val="af3"/>
        <w:numPr>
          <w:ilvl w:val="0"/>
          <w:numId w:val="2"/>
        </w:numPr>
        <w:jc w:val="both"/>
      </w:pPr>
      <w:bookmarkStart w:id="25" w:name="_Ref165459813"/>
      <w:r w:rsidRPr="00604316">
        <w:t>Andrews, S. H., Adesida, A. B., Abusara, Z., &amp; Shrive, N. G. (2017). Current concepts on structure–function relationships in the menisci. Connective tissue research, 58(3-4), 271-281.</w:t>
      </w:r>
      <w:r w:rsidRPr="00604316">
        <w:rPr>
          <w:rtl/>
        </w:rPr>
        <w:t>‏</w:t>
      </w:r>
      <w:bookmarkEnd w:id="25"/>
    </w:p>
    <w:p w14:paraId="0955306C" w14:textId="0F0525A7" w:rsidR="00B731CF" w:rsidRPr="000E7634" w:rsidRDefault="00464D38" w:rsidP="00C07F3F">
      <w:pPr>
        <w:pStyle w:val="af3"/>
        <w:numPr>
          <w:ilvl w:val="0"/>
          <w:numId w:val="2"/>
        </w:numPr>
        <w:jc w:val="both"/>
      </w:pPr>
      <w:bookmarkStart w:id="26" w:name="_Ref165461069"/>
      <w:r w:rsidRPr="00604316">
        <w:t>Smoak, J. B., Matthews, J. R., Vinod, A. V., Kluczynski, M. A., &amp; Bisson, L. J. (2020). An up-to-date review of the meniscus literature: a systematic summary of systematic reviews and meta-analyses. Orthopaedic journal of sports medicine, 8(9), 2325967120950306.</w:t>
      </w:r>
      <w:r w:rsidRPr="00604316">
        <w:rPr>
          <w:rtl/>
        </w:rPr>
        <w:t>‏</w:t>
      </w:r>
      <w:bookmarkEnd w:id="26"/>
    </w:p>
    <w:sdt>
      <w:sdtPr>
        <w:id w:val="355160790"/>
        <w:bibliography/>
      </w:sdtPr>
      <w:sdtEndPr/>
      <w:sdtContent>
        <w:p w14:paraId="222E2CF3" w14:textId="77777777" w:rsidR="00604316" w:rsidRDefault="00604316" w:rsidP="00C07F3F">
          <w:pPr>
            <w:pStyle w:val="ab"/>
            <w:numPr>
              <w:ilvl w:val="0"/>
              <w:numId w:val="2"/>
            </w:numPr>
            <w:jc w:val="both"/>
            <w:rPr>
              <w:noProof/>
              <w:szCs w:val="24"/>
            </w:rPr>
          </w:pPr>
          <w:r>
            <w:fldChar w:fldCharType="begin"/>
          </w:r>
          <w:r>
            <w:instrText>BIBLIOGRAPHY</w:instrText>
          </w:r>
          <w:r>
            <w:fldChar w:fldCharType="separate"/>
          </w:r>
          <w:bookmarkStart w:id="27" w:name="_Ref165462357"/>
          <w:r>
            <w:rPr>
              <w:rFonts w:hint="cs"/>
              <w:noProof/>
            </w:rPr>
            <w:t>Ghidotti, A', Regazzoni, D</w:t>
          </w:r>
          <w:r>
            <w:rPr>
              <w:rFonts w:hint="cs"/>
              <w:noProof/>
              <w:rtl/>
            </w:rPr>
            <w:t xml:space="preserve">', &amp; </w:t>
          </w:r>
          <w:r>
            <w:rPr>
              <w:rFonts w:hint="cs"/>
              <w:noProof/>
            </w:rPr>
            <w:t>Weiss Cohen, M</w:t>
          </w:r>
          <w:r>
            <w:rPr>
              <w:rFonts w:hint="cs"/>
              <w:noProof/>
              <w:rtl/>
            </w:rPr>
            <w:t xml:space="preserve">'. (2023). </w:t>
          </w:r>
          <w:r>
            <w:rPr>
              <w:rFonts w:hint="cs"/>
              <w:noProof/>
            </w:rPr>
            <w:t>The Effect of Meniscal Tears on Knee Biomechanics</w:t>
          </w:r>
          <w:r>
            <w:rPr>
              <w:rFonts w:hint="cs"/>
              <w:noProof/>
              <w:rtl/>
            </w:rPr>
            <w:t xml:space="preserve">. </w:t>
          </w:r>
          <w:r>
            <w:rPr>
              <w:rFonts w:hint="cs"/>
              <w:i/>
              <w:iCs/>
              <w:noProof/>
            </w:rPr>
            <w:t>The Effect of Meniscal Tears on Knee Biomechanics</w:t>
          </w:r>
          <w:r>
            <w:rPr>
              <w:rFonts w:hint="cs"/>
              <w:noProof/>
              <w:rtl/>
            </w:rPr>
            <w:t>, 1-5.</w:t>
          </w:r>
          <w:bookmarkEnd w:id="27"/>
        </w:p>
        <w:p w14:paraId="607F2631" w14:textId="2685CFAB" w:rsidR="00604316" w:rsidRDefault="00604316" w:rsidP="00C07F3F">
          <w:pPr>
            <w:pStyle w:val="af3"/>
            <w:numPr>
              <w:ilvl w:val="0"/>
              <w:numId w:val="2"/>
            </w:numPr>
            <w:jc w:val="both"/>
          </w:pPr>
          <w:r>
            <w:rPr>
              <w:b/>
              <w:bCs/>
            </w:rPr>
            <w:fldChar w:fldCharType="end"/>
          </w:r>
          <w:r w:rsidRPr="00604316">
            <w:rPr>
              <w:rFonts w:ascii="Arial" w:hAnsi="Arial" w:cs="Arial"/>
              <w:color w:val="222222"/>
              <w:sz w:val="20"/>
              <w:szCs w:val="20"/>
              <w:shd w:val="clear" w:color="auto" w:fill="FFFFFF"/>
            </w:rPr>
            <w:t xml:space="preserve"> </w:t>
          </w:r>
          <w:bookmarkStart w:id="28" w:name="_Ref165462554"/>
          <w:r w:rsidRPr="00604316">
            <w:rPr>
              <w:noProof/>
            </w:rPr>
            <w:t>Fox, A. J., Bedi, A., &amp; Rodeo, S. A. (2012). The basic science of human knee menisci: structure, composition, and function. Sports health, 4(4), 340-351.</w:t>
          </w:r>
          <w:r w:rsidRPr="00604316">
            <w:rPr>
              <w:noProof/>
              <w:rtl/>
            </w:rPr>
            <w:t>‏</w:t>
          </w:r>
        </w:p>
      </w:sdtContent>
    </w:sdt>
    <w:bookmarkEnd w:id="28" w:displacedByCustomXml="prev"/>
    <w:p w14:paraId="628FD05A" w14:textId="1BD82E3A" w:rsidR="00604316" w:rsidRPr="0045306E" w:rsidRDefault="005205C2" w:rsidP="00C07F3F">
      <w:pPr>
        <w:pStyle w:val="af3"/>
        <w:numPr>
          <w:ilvl w:val="0"/>
          <w:numId w:val="2"/>
        </w:numPr>
        <w:jc w:val="both"/>
        <w:rPr>
          <w:rFonts w:cstheme="minorHAnsi"/>
          <w:noProof/>
        </w:rPr>
      </w:pPr>
      <w:bookmarkStart w:id="29" w:name="_Ref165463277"/>
      <w:r w:rsidRPr="005205C2">
        <w:rPr>
          <w:noProof/>
        </w:rPr>
        <w:t xml:space="preserve">Shin, H., Choi, G. S., </w:t>
      </w:r>
      <w:r w:rsidRPr="0045306E">
        <w:rPr>
          <w:rFonts w:cstheme="minorHAnsi"/>
          <w:noProof/>
        </w:rPr>
        <w:t>Shon, O. J., Kim, G. B., &amp; Chang, M. C. (2022). Development of convolutional neural network model for diagnosing meniscus tear using magnetic resonance image. BMC Musculoskeletal Disorders, 23(1), 510.</w:t>
      </w:r>
      <w:r w:rsidRPr="0045306E">
        <w:rPr>
          <w:rFonts w:cstheme="minorHAnsi"/>
          <w:noProof/>
          <w:rtl/>
        </w:rPr>
        <w:t>‏</w:t>
      </w:r>
      <w:bookmarkEnd w:id="29"/>
    </w:p>
    <w:p w14:paraId="4F723778" w14:textId="39FE408A" w:rsidR="00B65EC4" w:rsidRPr="0045306E" w:rsidRDefault="00B65EC4" w:rsidP="00C07F3F">
      <w:pPr>
        <w:pStyle w:val="ab"/>
        <w:numPr>
          <w:ilvl w:val="0"/>
          <w:numId w:val="2"/>
        </w:numPr>
        <w:jc w:val="both"/>
        <w:rPr>
          <w:rFonts w:cstheme="minorHAnsi"/>
        </w:rPr>
      </w:pPr>
      <w:bookmarkStart w:id="30" w:name="_Ref165467703"/>
      <w:r w:rsidRPr="0045306E">
        <w:rPr>
          <w:rFonts w:cstheme="minorHAnsi"/>
        </w:rPr>
        <w:t>Hung, T. N. K., Vy, V. P. T., Tri, N. M., Hoang, L. N., Tuan, L. V., Ho, Q. T., ... &amp; Kang, J. H. (2023). Automatic detection of meniscus tears using backbone convolutional neural networks on knee MRI. Journal of Magnetic Resonance Imaging, 57(3), 740-749.</w:t>
      </w:r>
      <w:r w:rsidRPr="0045306E">
        <w:rPr>
          <w:rFonts w:cstheme="minorHAnsi"/>
          <w:rtl/>
        </w:rPr>
        <w:t>‏</w:t>
      </w:r>
      <w:bookmarkEnd w:id="30"/>
    </w:p>
    <w:p w14:paraId="1579DDAB" w14:textId="01CA7A3B" w:rsidR="00B65EC4" w:rsidRPr="0045306E" w:rsidRDefault="00B65EC4" w:rsidP="00C07F3F">
      <w:pPr>
        <w:pStyle w:val="af3"/>
        <w:numPr>
          <w:ilvl w:val="0"/>
          <w:numId w:val="2"/>
        </w:numPr>
        <w:jc w:val="both"/>
        <w:rPr>
          <w:rFonts w:cstheme="minorHAnsi"/>
        </w:rPr>
      </w:pPr>
      <w:bookmarkStart w:id="31" w:name="_Ref165463465"/>
      <w:r w:rsidRPr="0045306E">
        <w:rPr>
          <w:rFonts w:cstheme="minorHAnsi"/>
        </w:rPr>
        <w:t>Fritz, B., Marbach, G., Civardi, F., Fucentese, S. F., &amp; Pfirrmann, C. W. (2020). Deep convolutional neural network-based detection of meniscus tears: comparison with radiologists and surgery as standard of reference. Skeletal radiology, 49, 1207-1217.</w:t>
      </w:r>
      <w:r w:rsidRPr="0045306E">
        <w:rPr>
          <w:rFonts w:cstheme="minorHAnsi"/>
          <w:rtl/>
        </w:rPr>
        <w:t>‏</w:t>
      </w:r>
      <w:bookmarkEnd w:id="31"/>
    </w:p>
    <w:p w14:paraId="4FBFCBD3" w14:textId="46E363A2" w:rsidR="00B65EC4" w:rsidRPr="0045306E" w:rsidRDefault="003E27B8" w:rsidP="00C07F3F">
      <w:pPr>
        <w:pStyle w:val="af3"/>
        <w:numPr>
          <w:ilvl w:val="0"/>
          <w:numId w:val="2"/>
        </w:numPr>
        <w:jc w:val="both"/>
        <w:rPr>
          <w:rFonts w:cstheme="minorHAnsi"/>
        </w:rPr>
      </w:pPr>
      <w:bookmarkStart w:id="32" w:name="_Ref165466558"/>
      <w:r w:rsidRPr="0045306E">
        <w:rPr>
          <w:rFonts w:cstheme="minorHAnsi"/>
        </w:rPr>
        <w:t>Nacey, N.C., Geeslin, M.G., Miller, G.W. and Pierce, J.L., 2017. Magnetic resonance imaging of the knee: An overview and update of conventional and state of the art imaging. Journal of Magnetic Resonance Imaging, 45(5), pp.1257-1275.</w:t>
      </w:r>
      <w:bookmarkEnd w:id="32"/>
    </w:p>
    <w:p w14:paraId="1C720569" w14:textId="3D2BEB22" w:rsidR="008565C9" w:rsidRPr="0045306E" w:rsidRDefault="008565C9" w:rsidP="00C07F3F">
      <w:pPr>
        <w:pStyle w:val="af3"/>
        <w:numPr>
          <w:ilvl w:val="0"/>
          <w:numId w:val="2"/>
        </w:numPr>
        <w:jc w:val="both"/>
        <w:rPr>
          <w:rFonts w:cstheme="minorHAnsi"/>
        </w:rPr>
      </w:pPr>
      <w:bookmarkStart w:id="33" w:name="_Ref165468224"/>
      <w:r w:rsidRPr="0045306E">
        <w:rPr>
          <w:rFonts w:cstheme="minorHAnsi"/>
          <w:color w:val="222222"/>
          <w:sz w:val="20"/>
          <w:szCs w:val="20"/>
          <w:shd w:val="clear" w:color="auto" w:fill="FFFFFF"/>
        </w:rPr>
        <w:t>Couteaux, V., Si-Mohamed, S., Nempont, O., Lefevre, T., Popoff, A., Pizaine, G., ... &amp; Boussel, L. (2019). Automatic knee meniscus tear detection and orientation classification with Mask-RCNN. </w:t>
      </w:r>
      <w:r w:rsidRPr="0045306E">
        <w:rPr>
          <w:rFonts w:cstheme="minorHAnsi"/>
          <w:i/>
          <w:iCs/>
          <w:color w:val="222222"/>
          <w:sz w:val="20"/>
          <w:szCs w:val="20"/>
          <w:shd w:val="clear" w:color="auto" w:fill="FFFFFF"/>
        </w:rPr>
        <w:t>Diagnostic and interventional imaging</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100</w:t>
      </w:r>
      <w:r w:rsidRPr="0045306E">
        <w:rPr>
          <w:rFonts w:cstheme="minorHAnsi"/>
          <w:color w:val="222222"/>
          <w:sz w:val="20"/>
          <w:szCs w:val="20"/>
          <w:shd w:val="clear" w:color="auto" w:fill="FFFFFF"/>
        </w:rPr>
        <w:t>(4), 235-242.</w:t>
      </w:r>
      <w:r w:rsidRPr="0045306E">
        <w:rPr>
          <w:rFonts w:cstheme="minorHAnsi"/>
          <w:color w:val="222222"/>
          <w:sz w:val="20"/>
          <w:szCs w:val="20"/>
          <w:shd w:val="clear" w:color="auto" w:fill="FFFFFF"/>
          <w:rtl/>
        </w:rPr>
        <w:t>‏</w:t>
      </w:r>
      <w:bookmarkEnd w:id="33"/>
    </w:p>
    <w:p w14:paraId="58E84846" w14:textId="0C269487" w:rsidR="00350F5E" w:rsidRPr="0045306E" w:rsidRDefault="00350F5E" w:rsidP="00C07F3F">
      <w:pPr>
        <w:pStyle w:val="af3"/>
        <w:numPr>
          <w:ilvl w:val="0"/>
          <w:numId w:val="2"/>
        </w:numPr>
        <w:jc w:val="both"/>
        <w:rPr>
          <w:rFonts w:cstheme="minorHAnsi"/>
        </w:rPr>
      </w:pPr>
      <w:bookmarkStart w:id="34" w:name="_Ref165470738"/>
      <w:r w:rsidRPr="0045306E">
        <w:rPr>
          <w:rFonts w:cstheme="minorHAnsi"/>
          <w:color w:val="222222"/>
          <w:sz w:val="20"/>
          <w:szCs w:val="20"/>
          <w:shd w:val="clear" w:color="auto" w:fill="FFFFFF"/>
        </w:rPr>
        <w:t>Ghidotti, A., Cattaneo, A., Vitali, A., Regazzoni, D., &amp; Rizzi, C. (2023). ACL Morsky: Semi-automatic Tool for Assessing the Risk of Developing an Anterior Cruciate Ligament Injury. </w:t>
      </w:r>
      <w:r w:rsidRPr="0045306E">
        <w:rPr>
          <w:rFonts w:cstheme="minorHAnsi"/>
          <w:i/>
          <w:iCs/>
          <w:color w:val="222222"/>
          <w:sz w:val="20"/>
          <w:szCs w:val="20"/>
          <w:shd w:val="clear" w:color="auto" w:fill="FFFFFF"/>
        </w:rPr>
        <w:t>COMPUTER-AIDED DESIGN AND APPLICATIONS</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20</w:t>
      </w:r>
      <w:r w:rsidRPr="0045306E">
        <w:rPr>
          <w:rFonts w:cstheme="minorHAnsi"/>
          <w:color w:val="222222"/>
          <w:sz w:val="20"/>
          <w:szCs w:val="20"/>
          <w:shd w:val="clear" w:color="auto" w:fill="FFFFFF"/>
        </w:rPr>
        <w:t>(4), 736-748.</w:t>
      </w:r>
      <w:r w:rsidRPr="0045306E">
        <w:rPr>
          <w:rFonts w:cstheme="minorHAnsi"/>
          <w:color w:val="222222"/>
          <w:sz w:val="20"/>
          <w:szCs w:val="20"/>
          <w:shd w:val="clear" w:color="auto" w:fill="FFFFFF"/>
          <w:rtl/>
        </w:rPr>
        <w:t>‏</w:t>
      </w:r>
      <w:bookmarkEnd w:id="34"/>
    </w:p>
    <w:p w14:paraId="3F1CB97D" w14:textId="66DB643F" w:rsidR="001F03AF" w:rsidRDefault="0045306E" w:rsidP="00C07F3F">
      <w:pPr>
        <w:pStyle w:val="af3"/>
        <w:numPr>
          <w:ilvl w:val="0"/>
          <w:numId w:val="2"/>
        </w:numPr>
        <w:jc w:val="both"/>
        <w:rPr>
          <w:rFonts w:cstheme="minorHAnsi"/>
        </w:rPr>
      </w:pPr>
      <w:bookmarkStart w:id="35" w:name="_Ref166251749"/>
      <w:r w:rsidRPr="0045306E">
        <w:rPr>
          <w:rFonts w:cstheme="minorHAnsi"/>
        </w:rPr>
        <w:t>Huang, G., Liu, Z., Van Der Maaten, L., &amp; Weinberger, K. Q. (2017). Densely connected convolutional networks. In Proceedings of the IEEE conference on computer vision and pattern recognition (pp. 4700-4708).</w:t>
      </w:r>
      <w:r w:rsidRPr="0045306E">
        <w:rPr>
          <w:rFonts w:cstheme="minorHAnsi"/>
          <w:rtl/>
        </w:rPr>
        <w:t>‏</w:t>
      </w:r>
      <w:bookmarkEnd w:id="35"/>
    </w:p>
    <w:p w14:paraId="09A1A207" w14:textId="3AC9B21A" w:rsidR="0008754A" w:rsidRPr="0045306E" w:rsidRDefault="0008754A" w:rsidP="00C07F3F">
      <w:pPr>
        <w:pStyle w:val="af3"/>
        <w:numPr>
          <w:ilvl w:val="0"/>
          <w:numId w:val="2"/>
        </w:numPr>
        <w:jc w:val="both"/>
        <w:rPr>
          <w:rFonts w:cstheme="minorHAnsi"/>
        </w:rPr>
      </w:pPr>
      <w:bookmarkStart w:id="36" w:name="_Ref166508953"/>
      <w:r w:rsidRPr="0008754A">
        <w:rPr>
          <w:rFonts w:cstheme="minorHAnsi"/>
        </w:rPr>
        <w:t>Rikiya Yamashita, Mizuho Nishio, Richard Kinh Gian Do and Kaori Togashi, “Convolutional neural networks: an overview and application in radiology”, Insights into Imaging volume 9, pages 611–629 (2018).</w:t>
      </w:r>
      <w:bookmarkEnd w:id="36"/>
    </w:p>
    <w:p w14:paraId="5505D2BB" w14:textId="77777777" w:rsidR="00B65EC4" w:rsidRPr="00B65EC4" w:rsidRDefault="00B65EC4" w:rsidP="00C07F3F">
      <w:pPr>
        <w:jc w:val="both"/>
      </w:pPr>
    </w:p>
    <w:p w14:paraId="4D11874A" w14:textId="77777777" w:rsidR="00B65EC4" w:rsidRPr="00B65EC4" w:rsidRDefault="00B65EC4" w:rsidP="00C07F3F">
      <w:pPr>
        <w:jc w:val="both"/>
      </w:pPr>
    </w:p>
    <w:p w14:paraId="586ED94F" w14:textId="77777777" w:rsidR="00B65EC4" w:rsidRPr="00B65EC4" w:rsidRDefault="00B65EC4" w:rsidP="00C07F3F">
      <w:pPr>
        <w:jc w:val="both"/>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rsidSect="004E362F">
      <w:footerReference w:type="default" r:id="rId3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4CBE29" w14:textId="77777777" w:rsidR="000F69A6" w:rsidRDefault="000F69A6" w:rsidP="006B5573">
      <w:pPr>
        <w:spacing w:after="0" w:line="240" w:lineRule="auto"/>
      </w:pPr>
      <w:r>
        <w:separator/>
      </w:r>
    </w:p>
  </w:endnote>
  <w:endnote w:type="continuationSeparator" w:id="0">
    <w:p w14:paraId="2892A5C2" w14:textId="77777777" w:rsidR="000F69A6" w:rsidRDefault="000F69A6" w:rsidP="006B5573">
      <w:pPr>
        <w:spacing w:after="0" w:line="240" w:lineRule="auto"/>
      </w:pPr>
      <w:r>
        <w:continuationSeparator/>
      </w:r>
    </w:p>
  </w:endnote>
  <w:endnote w:type="continuationNotice" w:id="1">
    <w:p w14:paraId="6900443F" w14:textId="77777777" w:rsidR="000F69A6" w:rsidRDefault="000F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EndPr/>
    <w:sdtContent>
      <w:p w14:paraId="7EAFD18F" w14:textId="77777777" w:rsidR="000F69A6" w:rsidRDefault="000F69A6">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0F69A6" w:rsidRDefault="000F69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86AB07" w14:textId="77777777" w:rsidR="000F69A6" w:rsidRDefault="000F69A6" w:rsidP="006B5573">
      <w:pPr>
        <w:spacing w:after="0" w:line="240" w:lineRule="auto"/>
      </w:pPr>
      <w:r>
        <w:separator/>
      </w:r>
    </w:p>
  </w:footnote>
  <w:footnote w:type="continuationSeparator" w:id="0">
    <w:p w14:paraId="3B679EE4" w14:textId="77777777" w:rsidR="000F69A6" w:rsidRDefault="000F69A6" w:rsidP="006B5573">
      <w:pPr>
        <w:spacing w:after="0" w:line="240" w:lineRule="auto"/>
      </w:pPr>
      <w:r>
        <w:continuationSeparator/>
      </w:r>
    </w:p>
  </w:footnote>
  <w:footnote w:type="continuationNotice" w:id="1">
    <w:p w14:paraId="7C1BD08E" w14:textId="77777777" w:rsidR="000F69A6" w:rsidRDefault="000F69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2100121">
    <w:abstractNumId w:val="2"/>
  </w:num>
  <w:num w:numId="2" w16cid:durableId="52706819">
    <w:abstractNumId w:val="7"/>
  </w:num>
  <w:num w:numId="3" w16cid:durableId="1300109281">
    <w:abstractNumId w:val="8"/>
  </w:num>
  <w:num w:numId="4" w16cid:durableId="100297156">
    <w:abstractNumId w:val="0"/>
  </w:num>
  <w:num w:numId="5" w16cid:durableId="266693258">
    <w:abstractNumId w:val="6"/>
  </w:num>
  <w:num w:numId="6" w16cid:durableId="224148294">
    <w:abstractNumId w:val="4"/>
  </w:num>
  <w:num w:numId="7" w16cid:durableId="722018374">
    <w:abstractNumId w:val="1"/>
  </w:num>
  <w:num w:numId="8" w16cid:durableId="992487854">
    <w:abstractNumId w:val="5"/>
  </w:num>
  <w:num w:numId="9" w16cid:durableId="666252350">
    <w:abstractNumId w:val="9"/>
  </w:num>
  <w:num w:numId="10" w16cid:durableId="10532321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21688"/>
    <w:rsid w:val="00036869"/>
    <w:rsid w:val="0004473F"/>
    <w:rsid w:val="00060735"/>
    <w:rsid w:val="00061299"/>
    <w:rsid w:val="000639D6"/>
    <w:rsid w:val="000675E7"/>
    <w:rsid w:val="0008754A"/>
    <w:rsid w:val="000C4B1D"/>
    <w:rsid w:val="000E58B0"/>
    <w:rsid w:val="000E7634"/>
    <w:rsid w:val="000F1EFA"/>
    <w:rsid w:val="000F69A6"/>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51893"/>
    <w:rsid w:val="0045306E"/>
    <w:rsid w:val="00464D38"/>
    <w:rsid w:val="004664E2"/>
    <w:rsid w:val="0047452F"/>
    <w:rsid w:val="004A27B4"/>
    <w:rsid w:val="004A521E"/>
    <w:rsid w:val="004D5CB6"/>
    <w:rsid w:val="004E362F"/>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431C4"/>
    <w:rsid w:val="006517F4"/>
    <w:rsid w:val="0067168F"/>
    <w:rsid w:val="0068421A"/>
    <w:rsid w:val="00686017"/>
    <w:rsid w:val="006872B3"/>
    <w:rsid w:val="00687A54"/>
    <w:rsid w:val="00691460"/>
    <w:rsid w:val="006A06E3"/>
    <w:rsid w:val="006B5573"/>
    <w:rsid w:val="006C0ECE"/>
    <w:rsid w:val="006F6928"/>
    <w:rsid w:val="006F78CC"/>
    <w:rsid w:val="0071030A"/>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54D78"/>
    <w:rsid w:val="00A67B91"/>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57BD9"/>
    <w:rsid w:val="00E731B9"/>
    <w:rsid w:val="00E86DEC"/>
    <w:rsid w:val="00E8769D"/>
    <w:rsid w:val="00E879E7"/>
    <w:rsid w:val="00E87E26"/>
    <w:rsid w:val="00EB5DFC"/>
    <w:rsid w:val="00EC1304"/>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9A6"/>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32139E"/>
    <w:pPr>
      <w:ind w:left="720"/>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B40330EB-7A48-4174-8B2B-4344C2A93864}">
  <ds:schemaRefs>
    <ds:schemaRef ds:uri="http://purl.org/dc/terms/"/>
    <ds:schemaRef ds:uri="http://schemas.microsoft.com/office/2006/metadata/properties"/>
    <ds:schemaRef ds:uri="http://purl.org/dc/dcmitype/"/>
    <ds:schemaRef ds:uri="e258a533-246e-4ad7-bde9-babd2ee697a7"/>
    <ds:schemaRef ds:uri="http://schemas.openxmlformats.org/package/2006/metadata/core-properties"/>
    <ds:schemaRef ds:uri="http://schemas.microsoft.com/office/infopath/2007/PartnerControls"/>
    <ds:schemaRef ds:uri="http://schemas.microsoft.com/office/2006/documentManagement/types"/>
    <ds:schemaRef ds:uri="d5cade48-81c3-4759-8045-c44d9b30b4e7"/>
    <ds:schemaRef ds:uri="http://www.w3.org/XML/1998/namespace"/>
    <ds:schemaRef ds:uri="http://purl.org/dc/elements/1.1/"/>
  </ds:schemaRefs>
</ds:datastoreItem>
</file>

<file path=customXml/itemProps2.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468C2B7-4B9E-4579-A722-4717F209F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21</Pages>
  <Words>5202</Words>
  <Characters>26011</Characters>
  <Application>Microsoft Office Word</Application>
  <DocSecurity>0</DocSecurity>
  <Lines>216</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7</cp:revision>
  <dcterms:created xsi:type="dcterms:W3CDTF">2024-05-13T13:07:00Z</dcterms:created>
  <dcterms:modified xsi:type="dcterms:W3CDTF">2024-05-13T14:21:00Z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